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E6" w:rsidRPr="0003080D" w:rsidRDefault="002179E6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right" w:tblpY="171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457C0B" w:rsidRPr="00A80DEE" w:rsidTr="002179E6">
        <w:tc>
          <w:tcPr>
            <w:tcW w:w="3969" w:type="dxa"/>
          </w:tcPr>
          <w:p w:rsidR="00457C0B" w:rsidRPr="00A80DEE" w:rsidRDefault="002179E6" w:rsidP="0003080D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Утверждаю</w:t>
            </w:r>
            <w:r w:rsidR="00457C0B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57C0B" w:rsidRPr="00A80DEE" w:rsidRDefault="00457C0B" w:rsidP="0003080D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врач</w:t>
            </w:r>
          </w:p>
          <w:p w:rsidR="00457C0B" w:rsidRPr="00A80DEE" w:rsidRDefault="002179E6" w:rsidP="0003080D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ГАУЗ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6171F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Красноуфимская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57C0B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</w:t>
            </w:r>
            <w:r w:rsidR="00E6171F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457C0B" w:rsidRPr="00A80DEE" w:rsidRDefault="00457C0B" w:rsidP="0003080D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М.В.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Барахвостова</w:t>
            </w:r>
            <w:proofErr w:type="spellEnd"/>
          </w:p>
          <w:p w:rsidR="00457C0B" w:rsidRPr="00A80DEE" w:rsidRDefault="008F1C84" w:rsidP="0003080D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  <w:r w:rsidR="00D0220C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августа</w:t>
            </w:r>
            <w:r w:rsidR="00D0220C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179E6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457C0B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года</w:t>
            </w:r>
          </w:p>
          <w:p w:rsidR="00457C0B" w:rsidRPr="00A80DEE" w:rsidRDefault="00457C0B" w:rsidP="0003080D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a"/>
        <w:tblW w:w="394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8"/>
      </w:tblGrid>
      <w:tr w:rsidR="00681A0D" w:rsidRPr="0005595E" w:rsidTr="008C350B">
        <w:trPr>
          <w:trHeight w:val="1361"/>
        </w:trPr>
        <w:tc>
          <w:tcPr>
            <w:tcW w:w="3948" w:type="dxa"/>
          </w:tcPr>
          <w:p w:rsidR="002179E6" w:rsidRPr="00A80DEE" w:rsidRDefault="002179E6" w:rsidP="0003080D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Приложение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179E6" w:rsidRPr="00A80DEE" w:rsidRDefault="002179E6" w:rsidP="0003080D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приказу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главного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врача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179E6" w:rsidRPr="00A80DEE" w:rsidRDefault="002179E6" w:rsidP="0003080D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ГАУЗ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6171F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Красноуфимская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</w:t>
            </w:r>
            <w:r w:rsidR="00E6171F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179E6" w:rsidRPr="0005595E" w:rsidRDefault="002179E6" w:rsidP="00A91FF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F1C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  <w:r w:rsidR="00D0220C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8F1C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</w:t>
            </w:r>
            <w:r w:rsidR="008F1C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года</w:t>
            </w:r>
            <w:r w:rsidR="003E3383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</w:t>
            </w:r>
            <w:r w:rsidR="00D0220C" w:rsidRPr="00A80D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8F1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1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179E6" w:rsidRPr="0005595E" w:rsidRDefault="002179E6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179E6" w:rsidRPr="0005595E" w:rsidRDefault="002179E6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179E6" w:rsidRPr="0005595E" w:rsidRDefault="002179E6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179E6" w:rsidRPr="0005595E" w:rsidRDefault="002179E6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179E6" w:rsidRPr="0005595E" w:rsidRDefault="002179E6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2D6C" w:rsidRPr="0005595E" w:rsidRDefault="00457C0B" w:rsidP="0003080D">
      <w:pPr>
        <w:pStyle w:val="ac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E0242" w:rsidRPr="0005595E" w:rsidRDefault="007E0242" w:rsidP="0003080D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A52D6C" w:rsidRPr="0005595E" w:rsidRDefault="00A52D6C" w:rsidP="000308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5D8A" w:rsidRPr="0005595E" w:rsidRDefault="004A5D8A" w:rsidP="0003080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порядке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оказания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7D7216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государственном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автономном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учреждении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здравоохранения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Свердловской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области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стоматологическая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поликлиника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</w:p>
    <w:p w:rsidR="004A5D8A" w:rsidRPr="0005595E" w:rsidRDefault="004A5D8A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52D6C" w:rsidRPr="0005595E" w:rsidRDefault="0003080D" w:rsidP="000308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2D6C" w:rsidRPr="0005595E">
        <w:rPr>
          <w:rFonts w:ascii="Times New Roman" w:hAnsi="Times New Roman" w:cs="Times New Roman"/>
          <w:b/>
          <w:sz w:val="24"/>
          <w:szCs w:val="24"/>
        </w:rPr>
        <w:t>Общие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22D7B" w:rsidRPr="0005595E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1.1.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D6C" w:rsidRPr="0005595E">
        <w:rPr>
          <w:rFonts w:ascii="Times New Roman" w:hAnsi="Times New Roman" w:cs="Times New Roman"/>
          <w:sz w:val="24"/>
          <w:szCs w:val="24"/>
        </w:rPr>
        <w:t>Настоящее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положение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определяет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порядок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предоставления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населению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государственном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автономном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учреждении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здравоохранения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Свердловской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области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B81250" w:rsidRPr="0005595E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стоматологическая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поликлиника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(далее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ГАУЗ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СО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B81250" w:rsidRPr="0005595E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B81250" w:rsidRPr="0005595E">
        <w:rPr>
          <w:rFonts w:ascii="Times New Roman" w:hAnsi="Times New Roman" w:cs="Times New Roman"/>
          <w:sz w:val="24"/>
          <w:szCs w:val="24"/>
        </w:rPr>
        <w:t>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дополнительно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к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гарантированному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объему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бесплатной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помощи,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52D6C" w:rsidRPr="0005595E">
        <w:rPr>
          <w:rFonts w:ascii="Times New Roman" w:hAnsi="Times New Roman" w:cs="Times New Roman"/>
          <w:sz w:val="24"/>
          <w:szCs w:val="24"/>
        </w:rPr>
        <w:t>определенной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Территориальной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программой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государственных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гарантий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оказания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гражданам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Российской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Федерации,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проживающим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Свердловской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области,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бесплатной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помощи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соответствующий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год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(далее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Территориальная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программа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государственных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гарантий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оказания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бесплатной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помощи).</w:t>
      </w:r>
      <w:proofErr w:type="gramEnd"/>
    </w:p>
    <w:p w:rsidR="00D715CA" w:rsidRPr="001019C1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1.2.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9B53A8" w:rsidRPr="0005595E">
        <w:rPr>
          <w:rFonts w:ascii="Times New Roman" w:hAnsi="Times New Roman" w:cs="Times New Roman"/>
          <w:sz w:val="24"/>
          <w:szCs w:val="24"/>
        </w:rPr>
        <w:t>Платные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9B53A8" w:rsidRPr="0005595E">
        <w:rPr>
          <w:rFonts w:ascii="Times New Roman" w:hAnsi="Times New Roman" w:cs="Times New Roman"/>
          <w:sz w:val="24"/>
          <w:szCs w:val="24"/>
        </w:rPr>
        <w:t>услуги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9B53A8" w:rsidRPr="0005595E">
        <w:rPr>
          <w:rFonts w:ascii="Times New Roman" w:hAnsi="Times New Roman" w:cs="Times New Roman"/>
          <w:sz w:val="24"/>
          <w:szCs w:val="24"/>
        </w:rPr>
        <w:t>оказываются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9B53A8" w:rsidRPr="0005595E">
        <w:rPr>
          <w:rFonts w:ascii="Times New Roman" w:hAnsi="Times New Roman" w:cs="Times New Roman"/>
          <w:sz w:val="24"/>
          <w:szCs w:val="24"/>
        </w:rPr>
        <w:t>п</w:t>
      </w:r>
      <w:r w:rsidR="00326A29" w:rsidRPr="0005595E">
        <w:rPr>
          <w:rFonts w:ascii="Times New Roman" w:hAnsi="Times New Roman" w:cs="Times New Roman"/>
          <w:sz w:val="24"/>
          <w:szCs w:val="24"/>
        </w:rPr>
        <w:t>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326A29" w:rsidRPr="0005595E">
        <w:rPr>
          <w:rFonts w:ascii="Times New Roman" w:hAnsi="Times New Roman" w:cs="Times New Roman"/>
          <w:sz w:val="24"/>
          <w:szCs w:val="24"/>
        </w:rPr>
        <w:t>личной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326A29" w:rsidRPr="0005595E">
        <w:rPr>
          <w:rFonts w:ascii="Times New Roman" w:hAnsi="Times New Roman" w:cs="Times New Roman"/>
          <w:sz w:val="24"/>
          <w:szCs w:val="24"/>
        </w:rPr>
        <w:t>ини</w:t>
      </w:r>
      <w:r w:rsidR="00D715CA" w:rsidRPr="0005595E">
        <w:rPr>
          <w:rFonts w:ascii="Times New Roman" w:hAnsi="Times New Roman" w:cs="Times New Roman"/>
          <w:sz w:val="24"/>
          <w:szCs w:val="24"/>
        </w:rPr>
        <w:t>циативе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граждан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A5D8A"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A5D8A" w:rsidRPr="0005595E">
        <w:rPr>
          <w:rFonts w:ascii="Times New Roman" w:hAnsi="Times New Roman" w:cs="Times New Roman"/>
          <w:sz w:val="24"/>
          <w:szCs w:val="24"/>
        </w:rPr>
        <w:t>включают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A5D8A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A5D8A" w:rsidRPr="0005595E">
        <w:rPr>
          <w:rFonts w:ascii="Times New Roman" w:hAnsi="Times New Roman" w:cs="Times New Roman"/>
          <w:sz w:val="24"/>
          <w:szCs w:val="24"/>
        </w:rPr>
        <w:t>себя</w:t>
      </w:r>
      <w:r w:rsidR="00D715CA" w:rsidRPr="0005595E">
        <w:rPr>
          <w:rFonts w:ascii="Times New Roman" w:hAnsi="Times New Roman" w:cs="Times New Roman"/>
          <w:sz w:val="24"/>
          <w:szCs w:val="24"/>
        </w:rPr>
        <w:t>: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диагностические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326A29" w:rsidRPr="0005595E">
        <w:rPr>
          <w:rFonts w:ascii="Times New Roman" w:hAnsi="Times New Roman" w:cs="Times New Roman"/>
          <w:sz w:val="24"/>
          <w:szCs w:val="24"/>
        </w:rPr>
        <w:t>исследова</w:t>
      </w:r>
      <w:r w:rsidR="00504CAC" w:rsidRPr="0005595E">
        <w:rPr>
          <w:rFonts w:ascii="Times New Roman" w:hAnsi="Times New Roman" w:cs="Times New Roman"/>
          <w:sz w:val="24"/>
          <w:szCs w:val="24"/>
        </w:rPr>
        <w:t>ния,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манипуляции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консультации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граждан</w:t>
      </w:r>
      <w:r w:rsidR="00817146" w:rsidRPr="0005595E">
        <w:rPr>
          <w:rFonts w:ascii="Times New Roman" w:hAnsi="Times New Roman" w:cs="Times New Roman"/>
          <w:sz w:val="24"/>
          <w:szCs w:val="24"/>
        </w:rPr>
        <w:t>ам</w:t>
      </w:r>
      <w:r w:rsidR="00D715CA" w:rsidRPr="0005595E">
        <w:rPr>
          <w:rFonts w:ascii="Times New Roman" w:hAnsi="Times New Roman" w:cs="Times New Roman"/>
          <w:sz w:val="24"/>
          <w:szCs w:val="24"/>
        </w:rPr>
        <w:t>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CA0D30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CA0D30" w:rsidRPr="0005595E">
        <w:rPr>
          <w:rFonts w:ascii="Times New Roman" w:hAnsi="Times New Roman" w:cs="Times New Roman"/>
          <w:sz w:val="24"/>
          <w:szCs w:val="24"/>
        </w:rPr>
        <w:t>том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CA0D30" w:rsidRPr="0005595E">
        <w:rPr>
          <w:rFonts w:ascii="Times New Roman" w:hAnsi="Times New Roman" w:cs="Times New Roman"/>
          <w:sz w:val="24"/>
          <w:szCs w:val="24"/>
        </w:rPr>
        <w:t>числе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CA0D30" w:rsidRPr="0005595E">
        <w:rPr>
          <w:rFonts w:ascii="Times New Roman" w:hAnsi="Times New Roman" w:cs="Times New Roman"/>
          <w:sz w:val="24"/>
          <w:szCs w:val="24"/>
        </w:rPr>
        <w:t>граждан</w:t>
      </w:r>
      <w:r w:rsidR="00817146" w:rsidRPr="0005595E">
        <w:rPr>
          <w:rFonts w:ascii="Times New Roman" w:hAnsi="Times New Roman" w:cs="Times New Roman"/>
          <w:sz w:val="24"/>
          <w:szCs w:val="24"/>
        </w:rPr>
        <w:t>ам,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CA0D30"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CA0D30" w:rsidRPr="0005595E">
        <w:rPr>
          <w:rFonts w:ascii="Times New Roman" w:hAnsi="Times New Roman" w:cs="Times New Roman"/>
          <w:sz w:val="24"/>
          <w:szCs w:val="24"/>
        </w:rPr>
        <w:t>имеющим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CA0D30" w:rsidRPr="0005595E">
        <w:rPr>
          <w:rFonts w:ascii="Times New Roman" w:hAnsi="Times New Roman" w:cs="Times New Roman"/>
          <w:sz w:val="24"/>
          <w:szCs w:val="24"/>
        </w:rPr>
        <w:t>страховой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CA0D30" w:rsidRPr="0005595E">
        <w:rPr>
          <w:rFonts w:ascii="Times New Roman" w:hAnsi="Times New Roman" w:cs="Times New Roman"/>
          <w:sz w:val="24"/>
          <w:szCs w:val="24"/>
        </w:rPr>
        <w:t>полис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обязательного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медицинского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страхования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CA0D30"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1019C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1019C1">
        <w:rPr>
          <w:rFonts w:ascii="Times New Roman" w:hAnsi="Times New Roman" w:cs="Times New Roman"/>
          <w:sz w:val="24"/>
          <w:szCs w:val="24"/>
        </w:rPr>
        <w:t>направления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1019C1">
        <w:rPr>
          <w:rFonts w:ascii="Times New Roman" w:hAnsi="Times New Roman" w:cs="Times New Roman"/>
          <w:sz w:val="24"/>
          <w:szCs w:val="24"/>
        </w:rPr>
        <w:t>врача.</w:t>
      </w:r>
    </w:p>
    <w:p w:rsidR="002D5ADA" w:rsidRPr="001019C1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9C1">
        <w:rPr>
          <w:rFonts w:ascii="Times New Roman" w:hAnsi="Times New Roman" w:cs="Times New Roman"/>
          <w:sz w:val="24"/>
          <w:szCs w:val="24"/>
        </w:rPr>
        <w:t>1.3.</w:t>
      </w:r>
      <w:bookmarkStart w:id="0" w:name="sub_5"/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Pr="001019C1">
        <w:rPr>
          <w:rFonts w:ascii="Times New Roman" w:hAnsi="Times New Roman" w:cs="Times New Roman"/>
          <w:sz w:val="24"/>
          <w:szCs w:val="24"/>
        </w:rPr>
        <w:t>Для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Pr="001019C1">
        <w:rPr>
          <w:rFonts w:ascii="Times New Roman" w:hAnsi="Times New Roman" w:cs="Times New Roman"/>
          <w:sz w:val="24"/>
          <w:szCs w:val="24"/>
        </w:rPr>
        <w:t>целей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Pr="001019C1">
        <w:rPr>
          <w:rFonts w:ascii="Times New Roman" w:hAnsi="Times New Roman" w:cs="Times New Roman"/>
          <w:sz w:val="24"/>
          <w:szCs w:val="24"/>
        </w:rPr>
        <w:t>настоящего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Pr="001019C1">
        <w:rPr>
          <w:rFonts w:ascii="Times New Roman" w:hAnsi="Times New Roman" w:cs="Times New Roman"/>
          <w:sz w:val="24"/>
          <w:szCs w:val="24"/>
        </w:rPr>
        <w:t>Положения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Pr="001019C1">
        <w:rPr>
          <w:rFonts w:ascii="Times New Roman" w:hAnsi="Times New Roman" w:cs="Times New Roman"/>
          <w:sz w:val="24"/>
          <w:szCs w:val="24"/>
        </w:rPr>
        <w:t>используются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Pr="001019C1">
        <w:rPr>
          <w:rFonts w:ascii="Times New Roman" w:hAnsi="Times New Roman" w:cs="Times New Roman"/>
          <w:sz w:val="24"/>
          <w:szCs w:val="24"/>
        </w:rPr>
        <w:t>следующие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Pr="001019C1">
        <w:rPr>
          <w:rFonts w:ascii="Times New Roman" w:hAnsi="Times New Roman" w:cs="Times New Roman"/>
          <w:sz w:val="24"/>
          <w:szCs w:val="24"/>
        </w:rPr>
        <w:t>основные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Pr="001019C1">
        <w:rPr>
          <w:rFonts w:ascii="Times New Roman" w:hAnsi="Times New Roman" w:cs="Times New Roman"/>
          <w:sz w:val="24"/>
          <w:szCs w:val="24"/>
        </w:rPr>
        <w:t>понятия:</w:t>
      </w:r>
    </w:p>
    <w:p w:rsidR="002D5ADA" w:rsidRPr="001019C1" w:rsidRDefault="00E6171F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"/>
      <w:bookmarkEnd w:id="0"/>
      <w:r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«</w:t>
      </w:r>
      <w:r w:rsidR="002D5ADA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платные</w:t>
      </w:r>
      <w:r w:rsidR="003E3383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5ADA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медицинские</w:t>
      </w:r>
      <w:r w:rsidR="003E3383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5ADA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услуги</w:t>
      </w:r>
      <w:r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»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-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медицинские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услуги,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предоставляемые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на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возмездной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основе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за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счет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личных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2D5ADA" w:rsidRPr="001019C1">
        <w:rPr>
          <w:rFonts w:ascii="Times New Roman" w:hAnsi="Times New Roman" w:cs="Times New Roman"/>
          <w:sz w:val="24"/>
          <w:szCs w:val="24"/>
        </w:rPr>
        <w:t>дств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2D5ADA" w:rsidRPr="001019C1">
        <w:rPr>
          <w:rFonts w:ascii="Times New Roman" w:hAnsi="Times New Roman" w:cs="Times New Roman"/>
          <w:sz w:val="24"/>
          <w:szCs w:val="24"/>
        </w:rPr>
        <w:t>аждан,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средств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юридических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лиц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и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иных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средств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на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основании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договоров,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в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том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числе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договоров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добровольного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медицинского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страхования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(далее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-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договор);</w:t>
      </w:r>
    </w:p>
    <w:p w:rsidR="002D5ADA" w:rsidRPr="001019C1" w:rsidRDefault="00E6171F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2"/>
      <w:bookmarkEnd w:id="1"/>
      <w:r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«</w:t>
      </w:r>
      <w:r w:rsidR="002D5ADA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потребитель</w:t>
      </w:r>
      <w:r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»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-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A80DEE" w:rsidRPr="001019C1">
        <w:rPr>
          <w:rFonts w:ascii="Times New Roman" w:hAnsi="Times New Roman" w:cs="Times New Roman"/>
          <w:sz w:val="24"/>
          <w:szCs w:val="24"/>
        </w:rPr>
        <w:t>физическое лицо, имеющее намерение получить платные медицинские услуги либо получающее платные медицинские услуги лично в соответствии с договором</w:t>
      </w:r>
      <w:r w:rsidR="002D5ADA" w:rsidRPr="001019C1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2D5ADA" w:rsidRPr="001019C1" w:rsidRDefault="00E6171F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«</w:t>
      </w:r>
      <w:r w:rsidR="002D5ADA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заказчик</w:t>
      </w:r>
      <w:r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»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-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A80DEE" w:rsidRPr="001019C1">
        <w:rPr>
          <w:rFonts w:ascii="Times New Roman" w:hAnsi="Times New Roman" w:cs="Times New Roman"/>
          <w:sz w:val="24"/>
          <w:szCs w:val="24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2D5ADA" w:rsidRPr="001019C1" w:rsidRDefault="00E6171F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4"/>
      <w:r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«</w:t>
      </w:r>
      <w:r w:rsidR="002D5ADA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»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-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медицинская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организация,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предоставляющая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платные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медицинские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услуги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потребителям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(ГАУЗ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СО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Pr="001019C1">
        <w:rPr>
          <w:rFonts w:ascii="Times New Roman" w:hAnsi="Times New Roman" w:cs="Times New Roman"/>
          <w:sz w:val="24"/>
          <w:szCs w:val="24"/>
        </w:rPr>
        <w:t>«</w:t>
      </w:r>
      <w:r w:rsidR="002D5ADA" w:rsidRPr="001019C1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СП</w:t>
      </w:r>
      <w:r w:rsidRPr="001019C1">
        <w:rPr>
          <w:rFonts w:ascii="Times New Roman" w:hAnsi="Times New Roman" w:cs="Times New Roman"/>
          <w:sz w:val="24"/>
          <w:szCs w:val="24"/>
        </w:rPr>
        <w:t>»</w:t>
      </w:r>
      <w:r w:rsidR="002D5ADA" w:rsidRPr="001019C1">
        <w:rPr>
          <w:rFonts w:ascii="Times New Roman" w:hAnsi="Times New Roman" w:cs="Times New Roman"/>
          <w:sz w:val="24"/>
          <w:szCs w:val="24"/>
        </w:rPr>
        <w:t>).</w:t>
      </w:r>
    </w:p>
    <w:p w:rsidR="002D5ADA" w:rsidRPr="001019C1" w:rsidRDefault="00E6171F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5"/>
      <w:bookmarkEnd w:id="3"/>
      <w:r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«</w:t>
      </w:r>
      <w:r w:rsidR="002D5ADA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медицинская</w:t>
      </w:r>
      <w:r w:rsidR="003E3383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5ADA"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организация</w:t>
      </w:r>
      <w:r w:rsidRPr="001019C1">
        <w:rPr>
          <w:rStyle w:val="ad"/>
          <w:rFonts w:ascii="Times New Roman" w:hAnsi="Times New Roman" w:cs="Times New Roman"/>
          <w:color w:val="auto"/>
          <w:sz w:val="24"/>
          <w:szCs w:val="24"/>
        </w:rPr>
        <w:t>»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–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государственное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автономное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учреждение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здравоохранения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Свердловской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области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Pr="001019C1">
        <w:rPr>
          <w:rFonts w:ascii="Times New Roman" w:hAnsi="Times New Roman" w:cs="Times New Roman"/>
          <w:sz w:val="24"/>
          <w:szCs w:val="24"/>
        </w:rPr>
        <w:t>«</w:t>
      </w:r>
      <w:r w:rsidR="002D5ADA" w:rsidRPr="001019C1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стоматологическая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1019C1">
        <w:rPr>
          <w:rFonts w:ascii="Times New Roman" w:hAnsi="Times New Roman" w:cs="Times New Roman"/>
          <w:sz w:val="24"/>
          <w:szCs w:val="24"/>
        </w:rPr>
        <w:t>поликлиника</w:t>
      </w:r>
      <w:r w:rsidRPr="001019C1">
        <w:rPr>
          <w:rFonts w:ascii="Times New Roman" w:hAnsi="Times New Roman" w:cs="Times New Roman"/>
          <w:sz w:val="24"/>
          <w:szCs w:val="24"/>
        </w:rPr>
        <w:t>»</w:t>
      </w:r>
      <w:r w:rsidR="002D5ADA" w:rsidRPr="001019C1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03080D" w:rsidRPr="0005595E" w:rsidRDefault="0003080D">
      <w:pPr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15CA" w:rsidRPr="0005595E" w:rsidRDefault="0003080D" w:rsidP="000308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D715CA" w:rsidRPr="0005595E">
        <w:rPr>
          <w:rFonts w:ascii="Times New Roman" w:hAnsi="Times New Roman" w:cs="Times New Roman"/>
          <w:b/>
          <w:sz w:val="24"/>
          <w:szCs w:val="24"/>
        </w:rPr>
        <w:t>Основ</w:t>
      </w:r>
      <w:r w:rsidR="00457C0B" w:rsidRPr="0005595E">
        <w:rPr>
          <w:rFonts w:ascii="Times New Roman" w:hAnsi="Times New Roman" w:cs="Times New Roman"/>
          <w:b/>
          <w:sz w:val="24"/>
          <w:szCs w:val="24"/>
        </w:rPr>
        <w:t>ания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C0B" w:rsidRPr="0005595E">
        <w:rPr>
          <w:rFonts w:ascii="Times New Roman" w:hAnsi="Times New Roman" w:cs="Times New Roman"/>
          <w:b/>
          <w:sz w:val="24"/>
          <w:szCs w:val="24"/>
        </w:rPr>
        <w:t>для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C0B" w:rsidRPr="0005595E">
        <w:rPr>
          <w:rFonts w:ascii="Times New Roman" w:hAnsi="Times New Roman" w:cs="Times New Roman"/>
          <w:b/>
          <w:sz w:val="24"/>
          <w:szCs w:val="24"/>
        </w:rPr>
        <w:t>оказания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C0B" w:rsidRPr="0005595E">
        <w:rPr>
          <w:rFonts w:ascii="Times New Roman" w:hAnsi="Times New Roman" w:cs="Times New Roman"/>
          <w:b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C0B" w:rsidRPr="0005595E">
        <w:rPr>
          <w:rFonts w:ascii="Times New Roman" w:hAnsi="Times New Roman" w:cs="Times New Roman"/>
          <w:b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46" w:rsidRPr="0005595E">
        <w:rPr>
          <w:rFonts w:ascii="Times New Roman" w:hAnsi="Times New Roman" w:cs="Times New Roman"/>
          <w:b/>
          <w:sz w:val="24"/>
          <w:szCs w:val="24"/>
        </w:rPr>
        <w:t>населению</w:t>
      </w:r>
    </w:p>
    <w:p w:rsidR="00D715CA" w:rsidRPr="0005595E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2.1.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Предоставление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населению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осуществляется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05595E">
        <w:rPr>
          <w:rFonts w:ascii="Times New Roman" w:hAnsi="Times New Roman" w:cs="Times New Roman"/>
          <w:sz w:val="24"/>
          <w:szCs w:val="24"/>
        </w:rPr>
        <w:t>основании:</w:t>
      </w:r>
    </w:p>
    <w:p w:rsidR="004A5D8A" w:rsidRPr="00967643" w:rsidRDefault="004A5D8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D77B5A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Конституции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Российской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Федерации;</w:t>
      </w:r>
    </w:p>
    <w:p w:rsidR="004A5D8A" w:rsidRPr="00967643" w:rsidRDefault="004A5D8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D77B5A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Гражданского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кодекса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Российской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Федерации;</w:t>
      </w:r>
    </w:p>
    <w:p w:rsidR="004A5D8A" w:rsidRPr="00967643" w:rsidRDefault="004A5D8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Закона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РФ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от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21.11.2011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967643">
        <w:rPr>
          <w:rFonts w:ascii="Times New Roman" w:hAnsi="Times New Roman" w:cs="Times New Roman"/>
          <w:sz w:val="24"/>
          <w:szCs w:val="24"/>
        </w:rPr>
        <w:t>г</w:t>
      </w:r>
      <w:r w:rsidR="005B2D00" w:rsidRPr="00967643">
        <w:rPr>
          <w:rFonts w:ascii="Times New Roman" w:hAnsi="Times New Roman" w:cs="Times New Roman"/>
          <w:sz w:val="24"/>
          <w:szCs w:val="24"/>
        </w:rPr>
        <w:t>.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№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323-ФЗ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E6171F" w:rsidRPr="00967643">
        <w:rPr>
          <w:rFonts w:ascii="Times New Roman" w:hAnsi="Times New Roman" w:cs="Times New Roman"/>
          <w:sz w:val="24"/>
          <w:szCs w:val="24"/>
        </w:rPr>
        <w:t>«</w:t>
      </w:r>
      <w:r w:rsidR="005B2D00" w:rsidRPr="00967643">
        <w:rPr>
          <w:rFonts w:ascii="Times New Roman" w:hAnsi="Times New Roman" w:cs="Times New Roman"/>
          <w:sz w:val="24"/>
          <w:szCs w:val="24"/>
        </w:rPr>
        <w:t>Об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основах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охраны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здоровья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граждан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Российской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Федерации</w:t>
      </w:r>
      <w:r w:rsidR="00E6171F" w:rsidRPr="00967643">
        <w:rPr>
          <w:rFonts w:ascii="Times New Roman" w:hAnsi="Times New Roman" w:cs="Times New Roman"/>
          <w:sz w:val="24"/>
          <w:szCs w:val="24"/>
        </w:rPr>
        <w:t>»</w:t>
      </w:r>
      <w:r w:rsidR="005B2D00" w:rsidRPr="00967643">
        <w:rPr>
          <w:rFonts w:ascii="Times New Roman" w:hAnsi="Times New Roman" w:cs="Times New Roman"/>
          <w:sz w:val="24"/>
          <w:szCs w:val="24"/>
        </w:rPr>
        <w:t>;</w:t>
      </w:r>
    </w:p>
    <w:p w:rsidR="004A5D8A" w:rsidRPr="00967643" w:rsidRDefault="004A5D8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Закона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РФ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от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07.02.1992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967643">
        <w:rPr>
          <w:rFonts w:ascii="Times New Roman" w:hAnsi="Times New Roman" w:cs="Times New Roman"/>
          <w:sz w:val="24"/>
          <w:szCs w:val="24"/>
        </w:rPr>
        <w:t>г</w:t>
      </w:r>
      <w:r w:rsidR="005B2D00" w:rsidRPr="00967643">
        <w:rPr>
          <w:rFonts w:ascii="Times New Roman" w:hAnsi="Times New Roman" w:cs="Times New Roman"/>
          <w:sz w:val="24"/>
          <w:szCs w:val="24"/>
        </w:rPr>
        <w:t>.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№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2300-1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E6171F" w:rsidRPr="00967643">
        <w:rPr>
          <w:rFonts w:ascii="Times New Roman" w:hAnsi="Times New Roman" w:cs="Times New Roman"/>
          <w:sz w:val="24"/>
          <w:szCs w:val="24"/>
        </w:rPr>
        <w:t>«</w:t>
      </w:r>
      <w:r w:rsidR="005B2D00" w:rsidRPr="00967643">
        <w:rPr>
          <w:rFonts w:ascii="Times New Roman" w:hAnsi="Times New Roman" w:cs="Times New Roman"/>
          <w:sz w:val="24"/>
          <w:szCs w:val="24"/>
        </w:rPr>
        <w:t>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защите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прав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потребителей</w:t>
      </w:r>
      <w:r w:rsidR="00E6171F" w:rsidRPr="00967643">
        <w:rPr>
          <w:rFonts w:ascii="Times New Roman" w:hAnsi="Times New Roman" w:cs="Times New Roman"/>
          <w:sz w:val="24"/>
          <w:szCs w:val="24"/>
        </w:rPr>
        <w:t>»</w:t>
      </w:r>
      <w:r w:rsidR="005B2D00" w:rsidRPr="00967643">
        <w:rPr>
          <w:rFonts w:ascii="Times New Roman" w:hAnsi="Times New Roman" w:cs="Times New Roman"/>
          <w:sz w:val="24"/>
          <w:szCs w:val="24"/>
        </w:rPr>
        <w:t>;</w:t>
      </w:r>
    </w:p>
    <w:p w:rsidR="004A5D8A" w:rsidRPr="00967643" w:rsidRDefault="004A5D8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Закона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РФ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от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27.07.2006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967643">
        <w:rPr>
          <w:rFonts w:ascii="Times New Roman" w:hAnsi="Times New Roman" w:cs="Times New Roman"/>
          <w:sz w:val="24"/>
          <w:szCs w:val="24"/>
        </w:rPr>
        <w:t>г</w:t>
      </w:r>
      <w:r w:rsidR="005B2D00" w:rsidRPr="00967643">
        <w:rPr>
          <w:rFonts w:ascii="Times New Roman" w:hAnsi="Times New Roman" w:cs="Times New Roman"/>
          <w:sz w:val="24"/>
          <w:szCs w:val="24"/>
        </w:rPr>
        <w:t>.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№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152-ФЗ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E6171F" w:rsidRPr="00967643">
        <w:rPr>
          <w:rFonts w:ascii="Times New Roman" w:hAnsi="Times New Roman" w:cs="Times New Roman"/>
          <w:sz w:val="24"/>
          <w:szCs w:val="24"/>
        </w:rPr>
        <w:t>«</w:t>
      </w:r>
      <w:r w:rsidR="005B2D00" w:rsidRPr="00967643">
        <w:rPr>
          <w:rFonts w:ascii="Times New Roman" w:hAnsi="Times New Roman" w:cs="Times New Roman"/>
          <w:sz w:val="24"/>
          <w:szCs w:val="24"/>
        </w:rPr>
        <w:t>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персональных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967643">
        <w:rPr>
          <w:rFonts w:ascii="Times New Roman" w:hAnsi="Times New Roman" w:cs="Times New Roman"/>
          <w:sz w:val="24"/>
          <w:szCs w:val="24"/>
        </w:rPr>
        <w:t>данных</w:t>
      </w:r>
      <w:r w:rsidR="00E6171F" w:rsidRPr="00967643">
        <w:rPr>
          <w:rFonts w:ascii="Times New Roman" w:hAnsi="Times New Roman" w:cs="Times New Roman"/>
          <w:sz w:val="24"/>
          <w:szCs w:val="24"/>
        </w:rPr>
        <w:t>»</w:t>
      </w:r>
      <w:r w:rsidR="005B2D00" w:rsidRPr="00967643">
        <w:rPr>
          <w:rFonts w:ascii="Times New Roman" w:hAnsi="Times New Roman" w:cs="Times New Roman"/>
          <w:sz w:val="24"/>
          <w:szCs w:val="24"/>
        </w:rPr>
        <w:t>;</w:t>
      </w:r>
    </w:p>
    <w:p w:rsidR="005B2D00" w:rsidRPr="00967643" w:rsidRDefault="004A5D8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B2D00" w:rsidRPr="00A80DEE">
        <w:rPr>
          <w:rFonts w:ascii="Times New Roman" w:hAnsi="Times New Roman" w:cs="Times New Roman"/>
          <w:sz w:val="24"/>
          <w:szCs w:val="24"/>
          <w:highlight w:val="yellow"/>
        </w:rPr>
        <w:t>Постановления</w:t>
      </w:r>
      <w:r w:rsidR="00D77B5A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B2D00" w:rsidRPr="00A80DEE">
        <w:rPr>
          <w:rFonts w:ascii="Times New Roman" w:hAnsi="Times New Roman" w:cs="Times New Roman"/>
          <w:sz w:val="24"/>
          <w:szCs w:val="24"/>
          <w:highlight w:val="yellow"/>
        </w:rPr>
        <w:t>Правительства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B2D00" w:rsidRPr="00A80DEE">
        <w:rPr>
          <w:rFonts w:ascii="Times New Roman" w:hAnsi="Times New Roman" w:cs="Times New Roman"/>
          <w:sz w:val="24"/>
          <w:szCs w:val="24"/>
          <w:highlight w:val="yellow"/>
        </w:rPr>
        <w:t>Рос</w:t>
      </w:r>
      <w:r w:rsidRPr="00A80DEE">
        <w:rPr>
          <w:rFonts w:ascii="Times New Roman" w:hAnsi="Times New Roman" w:cs="Times New Roman"/>
          <w:sz w:val="24"/>
          <w:szCs w:val="24"/>
          <w:highlight w:val="yellow"/>
        </w:rPr>
        <w:t>сийской</w:t>
      </w:r>
      <w:r w:rsidR="00D77B5A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80DEE">
        <w:rPr>
          <w:rFonts w:ascii="Times New Roman" w:hAnsi="Times New Roman" w:cs="Times New Roman"/>
          <w:sz w:val="24"/>
          <w:szCs w:val="24"/>
          <w:highlight w:val="yellow"/>
        </w:rPr>
        <w:t>Федерации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80DEE">
        <w:rPr>
          <w:rFonts w:ascii="Times New Roman" w:hAnsi="Times New Roman" w:cs="Times New Roman"/>
          <w:sz w:val="24"/>
          <w:szCs w:val="24"/>
          <w:highlight w:val="yellow"/>
        </w:rPr>
        <w:t>от</w:t>
      </w:r>
      <w:r w:rsidR="00D77B5A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80DEE" w:rsidRPr="00A80DEE">
        <w:rPr>
          <w:rFonts w:ascii="Times New Roman" w:hAnsi="Times New Roman" w:cs="Times New Roman"/>
          <w:sz w:val="24"/>
          <w:szCs w:val="24"/>
          <w:highlight w:val="yellow"/>
        </w:rPr>
        <w:t>11.05</w:t>
      </w:r>
      <w:r w:rsidRPr="00A80DEE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A80DEE" w:rsidRPr="00A80DEE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40D36" w:rsidRPr="00A80DEE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D77B5A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B2D00" w:rsidRPr="00A80DEE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80DEE" w:rsidRPr="00A80DEE">
        <w:rPr>
          <w:rFonts w:ascii="Times New Roman" w:hAnsi="Times New Roman" w:cs="Times New Roman"/>
          <w:sz w:val="24"/>
          <w:szCs w:val="24"/>
          <w:highlight w:val="yellow"/>
        </w:rPr>
        <w:t>736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171F" w:rsidRPr="00A80DEE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A80DEE" w:rsidRPr="00A80DEE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A80DEE" w:rsidRPr="00A80DEE">
        <w:rPr>
          <w:rFonts w:ascii="Times New Roman" w:hAnsi="Times New Roman" w:cs="Times New Roman"/>
          <w:bCs/>
          <w:sz w:val="24"/>
          <w:szCs w:val="24"/>
          <w:highlight w:val="yellow"/>
        </w:rPr>
        <w:t>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</w:t>
      </w:r>
      <w:r w:rsidR="00E6171F" w:rsidRPr="00A80DEE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A40D36" w:rsidRPr="00A80DE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D715CA" w:rsidRPr="00967643" w:rsidRDefault="00504CAC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лицензии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A80DEE" w:rsidRPr="00E346CE">
        <w:rPr>
          <w:rFonts w:ascii="Times New Roman" w:hAnsi="Times New Roman"/>
          <w:highlight w:val="yellow"/>
        </w:rPr>
        <w:t>(№ Л041-01021-66/00302583 от 03.12.2015г.</w:t>
      </w:r>
      <w:r w:rsidR="002D5ADA" w:rsidRPr="00967643">
        <w:rPr>
          <w:rFonts w:ascii="Times New Roman" w:hAnsi="Times New Roman" w:cs="Times New Roman"/>
          <w:sz w:val="24"/>
          <w:szCs w:val="24"/>
        </w:rPr>
        <w:t>,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выданной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Министерством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здравоохранения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Свердловской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области</w:t>
      </w:r>
      <w:r w:rsidR="00457C0B" w:rsidRPr="00967643">
        <w:rPr>
          <w:rFonts w:ascii="Times New Roman" w:hAnsi="Times New Roman" w:cs="Times New Roman"/>
          <w:sz w:val="24"/>
          <w:szCs w:val="24"/>
        </w:rPr>
        <w:t>;</w:t>
      </w:r>
      <w:r w:rsidR="00A80DEE" w:rsidRPr="00A80DEE">
        <w:rPr>
          <w:rFonts w:ascii="Times New Roman" w:hAnsi="Times New Roman"/>
          <w:highlight w:val="yellow"/>
        </w:rPr>
        <w:t xml:space="preserve"> </w:t>
      </w:r>
    </w:p>
    <w:p w:rsidR="00D715CA" w:rsidRPr="00967643" w:rsidRDefault="00D715C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Устава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A80DEE">
        <w:rPr>
          <w:rFonts w:ascii="Times New Roman" w:hAnsi="Times New Roman" w:cs="Times New Roman"/>
          <w:sz w:val="24"/>
          <w:szCs w:val="24"/>
          <w:highlight w:val="yellow"/>
        </w:rPr>
        <w:t>ГАУЗ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80DEE">
        <w:rPr>
          <w:rFonts w:ascii="Times New Roman" w:hAnsi="Times New Roman" w:cs="Times New Roman"/>
          <w:sz w:val="24"/>
          <w:szCs w:val="24"/>
          <w:highlight w:val="yellow"/>
        </w:rPr>
        <w:t>СО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171F" w:rsidRPr="00A80DEE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Pr="00A80DEE">
        <w:rPr>
          <w:rFonts w:ascii="Times New Roman" w:hAnsi="Times New Roman" w:cs="Times New Roman"/>
          <w:sz w:val="24"/>
          <w:szCs w:val="24"/>
          <w:highlight w:val="yellow"/>
        </w:rPr>
        <w:t>Красноуфимская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80DEE">
        <w:rPr>
          <w:rFonts w:ascii="Times New Roman" w:hAnsi="Times New Roman" w:cs="Times New Roman"/>
          <w:sz w:val="24"/>
          <w:szCs w:val="24"/>
          <w:highlight w:val="yellow"/>
        </w:rPr>
        <w:t>СП</w:t>
      </w:r>
      <w:r w:rsidR="00E6171F" w:rsidRPr="00A80DEE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817146" w:rsidRPr="00A80DE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7146" w:rsidRPr="00A80DEE">
        <w:rPr>
          <w:rFonts w:ascii="Times New Roman" w:hAnsi="Times New Roman" w:cs="Times New Roman"/>
          <w:sz w:val="24"/>
          <w:szCs w:val="24"/>
          <w:highlight w:val="yellow"/>
        </w:rPr>
        <w:t>утвержденного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7146" w:rsidRPr="00A80DEE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A80DEE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риказом Министерства здравоохранения Свердловской области </w:t>
      </w:r>
      <w:r w:rsidR="00817146" w:rsidRPr="00A80DEE">
        <w:rPr>
          <w:rFonts w:ascii="Times New Roman" w:hAnsi="Times New Roman" w:cs="Times New Roman"/>
          <w:sz w:val="24"/>
          <w:szCs w:val="24"/>
          <w:highlight w:val="yellow"/>
        </w:rPr>
        <w:t>от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80DEE" w:rsidRPr="00A80DEE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817146" w:rsidRPr="00A80DE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A80DEE" w:rsidRPr="00A80DEE">
        <w:rPr>
          <w:rFonts w:ascii="Times New Roman" w:hAnsi="Times New Roman" w:cs="Times New Roman"/>
          <w:sz w:val="24"/>
          <w:szCs w:val="24"/>
          <w:highlight w:val="yellow"/>
        </w:rPr>
        <w:t>07</w:t>
      </w:r>
      <w:r w:rsidR="00817146" w:rsidRPr="00A80DEE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A80DEE" w:rsidRPr="00A80DE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817146" w:rsidRPr="00A80DE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7146" w:rsidRPr="00A80DEE">
        <w:rPr>
          <w:rFonts w:ascii="Times New Roman" w:hAnsi="Times New Roman" w:cs="Times New Roman"/>
          <w:sz w:val="24"/>
          <w:szCs w:val="24"/>
          <w:highlight w:val="yellow"/>
        </w:rPr>
        <w:t>года</w:t>
      </w:r>
      <w:r w:rsidR="003E3383" w:rsidRPr="00A80D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7146" w:rsidRPr="00A80DEE">
        <w:rPr>
          <w:rFonts w:ascii="Times New Roman" w:hAnsi="Times New Roman" w:cs="Times New Roman"/>
          <w:sz w:val="24"/>
          <w:szCs w:val="24"/>
          <w:highlight w:val="yellow"/>
        </w:rPr>
        <w:t>№1</w:t>
      </w:r>
      <w:r w:rsidR="00A80DEE" w:rsidRPr="00A80DEE">
        <w:rPr>
          <w:rFonts w:ascii="Times New Roman" w:hAnsi="Times New Roman" w:cs="Times New Roman"/>
          <w:sz w:val="24"/>
          <w:szCs w:val="24"/>
          <w:highlight w:val="yellow"/>
        </w:rPr>
        <w:t>605</w:t>
      </w:r>
      <w:r w:rsidR="00817146" w:rsidRPr="00A80DEE">
        <w:rPr>
          <w:rFonts w:ascii="Times New Roman" w:hAnsi="Times New Roman" w:cs="Times New Roman"/>
          <w:sz w:val="24"/>
          <w:szCs w:val="24"/>
          <w:highlight w:val="yellow"/>
        </w:rPr>
        <w:t>-П.</w:t>
      </w:r>
    </w:p>
    <w:p w:rsidR="007E0242" w:rsidRPr="00967643" w:rsidRDefault="007E0242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715CA" w:rsidRPr="00967643" w:rsidRDefault="0003080D" w:rsidP="000308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715CA" w:rsidRPr="00967643">
        <w:rPr>
          <w:rFonts w:ascii="Times New Roman" w:hAnsi="Times New Roman" w:cs="Times New Roman"/>
          <w:b/>
          <w:sz w:val="24"/>
          <w:szCs w:val="24"/>
        </w:rPr>
        <w:t>Цели</w:t>
      </w:r>
      <w:r w:rsidR="003E3383" w:rsidRPr="0096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b/>
          <w:sz w:val="24"/>
          <w:szCs w:val="24"/>
        </w:rPr>
        <w:t>и</w:t>
      </w:r>
      <w:r w:rsidR="003E3383" w:rsidRPr="0096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b/>
          <w:sz w:val="24"/>
          <w:szCs w:val="24"/>
        </w:rPr>
        <w:t>задачи</w:t>
      </w:r>
      <w:r w:rsidR="003E3383" w:rsidRPr="0096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="003E3383" w:rsidRPr="0096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5B2D00" w:rsidRPr="00967643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3.1.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Настоящее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положение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разработано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с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целью</w:t>
      </w:r>
      <w:r w:rsidR="00922D7B" w:rsidRPr="00967643">
        <w:rPr>
          <w:rFonts w:ascii="Times New Roman" w:hAnsi="Times New Roman" w:cs="Times New Roman"/>
          <w:sz w:val="24"/>
          <w:szCs w:val="24"/>
        </w:rPr>
        <w:t>:</w:t>
      </w:r>
    </w:p>
    <w:p w:rsidR="00D715CA" w:rsidRPr="00967643" w:rsidRDefault="005B2D00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полного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удовлетворения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потребности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населения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стоматологической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помощи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ГАУЗ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E6171F" w:rsidRPr="00967643">
        <w:rPr>
          <w:rFonts w:ascii="Times New Roman" w:hAnsi="Times New Roman" w:cs="Times New Roman"/>
          <w:sz w:val="24"/>
          <w:szCs w:val="24"/>
        </w:rPr>
        <w:t>«</w:t>
      </w:r>
      <w:r w:rsidRPr="00967643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СП</w:t>
      </w:r>
      <w:r w:rsidR="00E6171F" w:rsidRPr="00967643">
        <w:rPr>
          <w:rFonts w:ascii="Times New Roman" w:hAnsi="Times New Roman" w:cs="Times New Roman"/>
          <w:sz w:val="24"/>
          <w:szCs w:val="24"/>
        </w:rPr>
        <w:t>»</w:t>
      </w:r>
      <w:r w:rsidRPr="00967643">
        <w:rPr>
          <w:rFonts w:ascii="Times New Roman" w:hAnsi="Times New Roman" w:cs="Times New Roman"/>
          <w:sz w:val="24"/>
          <w:szCs w:val="24"/>
        </w:rPr>
        <w:t>;</w:t>
      </w:r>
    </w:p>
    <w:p w:rsidR="00D715CA" w:rsidRPr="00967643" w:rsidRDefault="005B2D00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привле</w:t>
      </w:r>
      <w:r w:rsidR="00D715CA" w:rsidRPr="00967643">
        <w:rPr>
          <w:rFonts w:ascii="Times New Roman" w:hAnsi="Times New Roman" w:cs="Times New Roman"/>
          <w:sz w:val="24"/>
          <w:szCs w:val="24"/>
        </w:rPr>
        <w:t>чение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дополнительного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дохода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для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работников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ГАУЗ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СО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E6171F" w:rsidRPr="00967643">
        <w:rPr>
          <w:rFonts w:ascii="Times New Roman" w:hAnsi="Times New Roman" w:cs="Times New Roman"/>
          <w:sz w:val="24"/>
          <w:szCs w:val="24"/>
        </w:rPr>
        <w:t>«</w:t>
      </w:r>
      <w:r w:rsidR="00D715CA" w:rsidRPr="00967643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СП</w:t>
      </w:r>
      <w:r w:rsidR="00E6171F" w:rsidRPr="00967643">
        <w:rPr>
          <w:rFonts w:ascii="Times New Roman" w:hAnsi="Times New Roman" w:cs="Times New Roman"/>
          <w:sz w:val="24"/>
          <w:szCs w:val="24"/>
        </w:rPr>
        <w:t>»</w:t>
      </w:r>
      <w:r w:rsidR="00D715CA" w:rsidRPr="00967643">
        <w:rPr>
          <w:rFonts w:ascii="Times New Roman" w:hAnsi="Times New Roman" w:cs="Times New Roman"/>
          <w:sz w:val="24"/>
          <w:szCs w:val="24"/>
        </w:rPr>
        <w:t>,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участвующих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оказании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D715CA" w:rsidRPr="00967643">
        <w:rPr>
          <w:rFonts w:ascii="Times New Roman" w:hAnsi="Times New Roman" w:cs="Times New Roman"/>
          <w:sz w:val="24"/>
          <w:szCs w:val="24"/>
        </w:rPr>
        <w:t>услуг;</w:t>
      </w:r>
    </w:p>
    <w:p w:rsidR="00D715CA" w:rsidRPr="00967643" w:rsidRDefault="00D715C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улучшения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финансового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положения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ГАУЗ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E6171F" w:rsidRPr="00967643">
        <w:rPr>
          <w:rFonts w:ascii="Times New Roman" w:hAnsi="Times New Roman" w:cs="Times New Roman"/>
          <w:sz w:val="24"/>
          <w:szCs w:val="24"/>
        </w:rPr>
        <w:t>«</w:t>
      </w:r>
      <w:r w:rsidRPr="00967643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СП</w:t>
      </w:r>
      <w:r w:rsidR="00E6171F" w:rsidRPr="00967643">
        <w:rPr>
          <w:rFonts w:ascii="Times New Roman" w:hAnsi="Times New Roman" w:cs="Times New Roman"/>
          <w:sz w:val="24"/>
          <w:szCs w:val="24"/>
        </w:rPr>
        <w:t>»</w:t>
      </w:r>
      <w:r w:rsidRPr="00967643">
        <w:rPr>
          <w:rFonts w:ascii="Times New Roman" w:hAnsi="Times New Roman" w:cs="Times New Roman"/>
          <w:sz w:val="24"/>
          <w:szCs w:val="24"/>
        </w:rPr>
        <w:t>;</w:t>
      </w:r>
    </w:p>
    <w:p w:rsidR="00D715CA" w:rsidRPr="00967643" w:rsidRDefault="00335CB2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расширения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объемов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оказания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967643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457C0B" w:rsidRPr="00967643">
        <w:rPr>
          <w:rFonts w:ascii="Times New Roman" w:hAnsi="Times New Roman" w:cs="Times New Roman"/>
          <w:sz w:val="24"/>
          <w:szCs w:val="24"/>
        </w:rPr>
        <w:t>услуг.</w:t>
      </w:r>
    </w:p>
    <w:p w:rsidR="00D715CA" w:rsidRPr="00967643" w:rsidRDefault="00D715CA" w:rsidP="0003080D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6AE" w:rsidRPr="00967643" w:rsidRDefault="0003080D" w:rsidP="000308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35CB2" w:rsidRPr="00967643">
        <w:rPr>
          <w:rFonts w:ascii="Times New Roman" w:hAnsi="Times New Roman" w:cs="Times New Roman"/>
          <w:b/>
          <w:sz w:val="24"/>
          <w:szCs w:val="24"/>
        </w:rPr>
        <w:t>Виды</w:t>
      </w:r>
      <w:r w:rsidR="003E3383" w:rsidRPr="0096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CB2" w:rsidRPr="00967643">
        <w:rPr>
          <w:rFonts w:ascii="Times New Roman" w:hAnsi="Times New Roman" w:cs="Times New Roman"/>
          <w:b/>
          <w:sz w:val="24"/>
          <w:szCs w:val="24"/>
        </w:rPr>
        <w:t>платных</w:t>
      </w:r>
      <w:r w:rsidR="003E3383" w:rsidRPr="0096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CB2" w:rsidRPr="00967643">
        <w:rPr>
          <w:rFonts w:ascii="Times New Roman" w:hAnsi="Times New Roman" w:cs="Times New Roman"/>
          <w:b/>
          <w:sz w:val="24"/>
          <w:szCs w:val="24"/>
        </w:rPr>
        <w:t>услуг</w:t>
      </w:r>
      <w:r w:rsidR="003E3383" w:rsidRPr="0096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CB2" w:rsidRPr="00967643">
        <w:rPr>
          <w:rFonts w:ascii="Times New Roman" w:hAnsi="Times New Roman" w:cs="Times New Roman"/>
          <w:b/>
          <w:sz w:val="24"/>
          <w:szCs w:val="24"/>
        </w:rPr>
        <w:t>и</w:t>
      </w:r>
      <w:r w:rsidR="003E3383" w:rsidRPr="0096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CB2" w:rsidRPr="00967643">
        <w:rPr>
          <w:rFonts w:ascii="Times New Roman" w:hAnsi="Times New Roman" w:cs="Times New Roman"/>
          <w:b/>
          <w:sz w:val="24"/>
          <w:szCs w:val="24"/>
        </w:rPr>
        <w:t>порядок</w:t>
      </w:r>
      <w:r w:rsidR="003E3383" w:rsidRPr="0096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36" w:rsidRPr="00967643">
        <w:rPr>
          <w:rFonts w:ascii="Times New Roman" w:hAnsi="Times New Roman" w:cs="Times New Roman"/>
          <w:b/>
          <w:sz w:val="24"/>
          <w:szCs w:val="24"/>
        </w:rPr>
        <w:t>их</w:t>
      </w:r>
      <w:r w:rsidR="003E3383" w:rsidRPr="00967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36" w:rsidRPr="00967643">
        <w:rPr>
          <w:rFonts w:ascii="Times New Roman" w:hAnsi="Times New Roman" w:cs="Times New Roman"/>
          <w:b/>
          <w:sz w:val="24"/>
          <w:szCs w:val="24"/>
        </w:rPr>
        <w:t>оказания</w:t>
      </w:r>
    </w:p>
    <w:p w:rsidR="00361CB1" w:rsidRPr="00967643" w:rsidRDefault="00361CB1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4.1.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Виды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услуг</w:t>
      </w:r>
      <w:r w:rsidR="00A40D36" w:rsidRPr="00967643">
        <w:rPr>
          <w:rFonts w:ascii="Times New Roman" w:hAnsi="Times New Roman" w:cs="Times New Roman"/>
          <w:sz w:val="24"/>
          <w:szCs w:val="24"/>
        </w:rPr>
        <w:t>:</w:t>
      </w:r>
    </w:p>
    <w:p w:rsidR="00D715CA" w:rsidRPr="00967643" w:rsidRDefault="00361CB1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оказание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967643">
        <w:rPr>
          <w:rFonts w:ascii="Times New Roman" w:hAnsi="Times New Roman" w:cs="Times New Roman"/>
          <w:sz w:val="24"/>
          <w:szCs w:val="24"/>
        </w:rPr>
        <w:t>первичной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доврачебной,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первичной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помощи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амбулаторных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условиях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при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заболевании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зубов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полости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рта.</w:t>
      </w:r>
    </w:p>
    <w:p w:rsidR="00361CB1" w:rsidRPr="00967643" w:rsidRDefault="00361CB1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-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диагностические</w:t>
      </w:r>
      <w:r w:rsidR="00D77B5A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исследования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(рентгенология)</w:t>
      </w:r>
      <w:r w:rsidR="00922D7B" w:rsidRPr="00967643">
        <w:rPr>
          <w:rFonts w:ascii="Times New Roman" w:hAnsi="Times New Roman" w:cs="Times New Roman"/>
          <w:sz w:val="24"/>
          <w:szCs w:val="24"/>
        </w:rPr>
        <w:t>.</w:t>
      </w:r>
    </w:p>
    <w:p w:rsidR="00361CB1" w:rsidRPr="00967643" w:rsidRDefault="00361CB1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4.2.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Платные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медицинские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услуги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предоставляются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ГАУЗ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E6171F" w:rsidRPr="00967643">
        <w:rPr>
          <w:rFonts w:ascii="Times New Roman" w:hAnsi="Times New Roman" w:cs="Times New Roman"/>
          <w:sz w:val="24"/>
          <w:szCs w:val="24"/>
        </w:rPr>
        <w:t>«</w:t>
      </w:r>
      <w:r w:rsidRPr="00967643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СП</w:t>
      </w:r>
      <w:r w:rsidR="00E6171F" w:rsidRPr="00967643">
        <w:rPr>
          <w:rFonts w:ascii="Times New Roman" w:hAnsi="Times New Roman" w:cs="Times New Roman"/>
          <w:sz w:val="24"/>
          <w:szCs w:val="24"/>
        </w:rPr>
        <w:t>»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соответствии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утвержденным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режимом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работы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свободное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от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предоставления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гарантированного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объема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бесплатной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помощи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время.</w:t>
      </w:r>
    </w:p>
    <w:p w:rsidR="00361CB1" w:rsidRPr="0005595E" w:rsidRDefault="00FC3FAB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</w:rPr>
        <w:t>4.3.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Pr="00967643">
        <w:rPr>
          <w:rFonts w:ascii="Times New Roman" w:hAnsi="Times New Roman" w:cs="Times New Roman"/>
          <w:sz w:val="24"/>
          <w:szCs w:val="24"/>
        </w:rPr>
        <w:t>Табеля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учета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рабочего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времени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по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основной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работе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по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оказанию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услуг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составляются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361CB1" w:rsidRPr="00967643">
        <w:rPr>
          <w:rFonts w:ascii="Times New Roman" w:hAnsi="Times New Roman" w:cs="Times New Roman"/>
          <w:sz w:val="24"/>
          <w:szCs w:val="24"/>
        </w:rPr>
        <w:t>отдельно.</w:t>
      </w:r>
    </w:p>
    <w:p w:rsidR="00361CB1" w:rsidRPr="0005595E" w:rsidRDefault="00361CB1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4.4.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Платные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могут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оказываться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основное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рабочее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время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следующих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случаях:</w:t>
      </w:r>
    </w:p>
    <w:p w:rsidR="00361CB1" w:rsidRPr="0005595E" w:rsidRDefault="00361CB1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если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это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создает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препятствий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для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получения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бесплатной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помощи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лицам,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имею</w:t>
      </w:r>
      <w:r w:rsidR="00FC3FAB" w:rsidRPr="0005595E">
        <w:rPr>
          <w:rFonts w:ascii="Times New Roman" w:hAnsi="Times New Roman" w:cs="Times New Roman"/>
          <w:sz w:val="24"/>
          <w:szCs w:val="24"/>
        </w:rPr>
        <w:t>щим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FC3FAB"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FC3FAB" w:rsidRPr="0005595E">
        <w:rPr>
          <w:rFonts w:ascii="Times New Roman" w:hAnsi="Times New Roman" w:cs="Times New Roman"/>
          <w:sz w:val="24"/>
          <w:szCs w:val="24"/>
        </w:rPr>
        <w:t>это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FC3FAB" w:rsidRPr="0005595E">
        <w:rPr>
          <w:rFonts w:ascii="Times New Roman" w:hAnsi="Times New Roman" w:cs="Times New Roman"/>
          <w:sz w:val="24"/>
          <w:szCs w:val="24"/>
        </w:rPr>
        <w:t>право;</w:t>
      </w:r>
    </w:p>
    <w:p w:rsidR="00361CB1" w:rsidRPr="0005595E" w:rsidRDefault="00361CB1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если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силу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особенностей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процесса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оказания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помощи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невозможно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организовать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предоставление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плату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нерабочее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время.</w:t>
      </w:r>
    </w:p>
    <w:p w:rsidR="002D5ADA" w:rsidRPr="0005595E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"/>
      <w:r w:rsidRPr="0005595E">
        <w:rPr>
          <w:rFonts w:ascii="Times New Roman" w:hAnsi="Times New Roman" w:cs="Times New Roman"/>
          <w:sz w:val="24"/>
          <w:szCs w:val="24"/>
        </w:rPr>
        <w:t>4.5.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организация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участвует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реализации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 w:rsidRPr="0005595E">
        <w:rPr>
          <w:rFonts w:ascii="Times New Roman" w:hAnsi="Times New Roman" w:cs="Times New Roman"/>
          <w:sz w:val="24"/>
          <w:szCs w:val="24"/>
        </w:rPr>
        <w:t>Территориальной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программы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государственных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гарантий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оказания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бесплатной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помощи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D77B5A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предоставляет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платные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следующих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случаях:</w:t>
      </w:r>
    </w:p>
    <w:p w:rsidR="002D5ADA" w:rsidRPr="0005595E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 w:rsidRPr="0005595E">
        <w:rPr>
          <w:rFonts w:ascii="Times New Roman" w:hAnsi="Times New Roman" w:cs="Times New Roman"/>
          <w:sz w:val="24"/>
          <w:szCs w:val="24"/>
        </w:rPr>
        <w:t>а)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условиях,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чем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предусмотрено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программой,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территориальными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программами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(или)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целевыми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программами,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желанию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потребителя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(заказчика),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включая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том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числе:</w:t>
      </w:r>
    </w:p>
    <w:bookmarkEnd w:id="6"/>
    <w:p w:rsidR="002D5ADA" w:rsidRPr="0005595E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применение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лекарственных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препаратов,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входящих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перечень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жизненно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необходимых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важнейших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лекарственных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препаратов,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если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назначение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применение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обусловлено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жизненными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показаниями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заменой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из-за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индивидуальной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непереносимости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лекарственных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препаратов,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входящих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указанный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перечень,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также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применение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изделий,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предусмотренных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стандартами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помощи;</w:t>
      </w:r>
    </w:p>
    <w:p w:rsidR="002D5ADA" w:rsidRPr="0005595E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r w:rsidRPr="0005595E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предоставлении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анонимно,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исключением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случаев,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предусмотренных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Российской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Федерации;</w:t>
      </w:r>
    </w:p>
    <w:p w:rsidR="002D5ADA" w:rsidRPr="0005595E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 w:rsidRPr="0005595E">
        <w:rPr>
          <w:rFonts w:ascii="Times New Roman" w:hAnsi="Times New Roman" w:cs="Times New Roman"/>
          <w:sz w:val="24"/>
          <w:szCs w:val="24"/>
        </w:rPr>
        <w:t>в)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гражданам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иностранных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государств,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лицам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без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гражданства,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исключением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лиц,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застрахованных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обязательному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медицинскому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страхованию,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гражданам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Российской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Федерации,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проживающим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постоянно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ее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территории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являющимся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застрахованными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обязательному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медицинскому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страхованию,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если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иное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предусмотрено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международными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договорами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Российской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Федерации;</w:t>
      </w:r>
    </w:p>
    <w:p w:rsidR="002D5ADA" w:rsidRPr="0005595E" w:rsidRDefault="002D5AD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 w:rsidRPr="0005595E">
        <w:rPr>
          <w:rFonts w:ascii="Times New Roman" w:hAnsi="Times New Roman" w:cs="Times New Roman"/>
          <w:sz w:val="24"/>
          <w:szCs w:val="24"/>
        </w:rPr>
        <w:t>г)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самостоятельном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обращении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получением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исключением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случаев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порядка,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предусмотренных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5595E">
          <w:rPr>
            <w:rStyle w:val="ae"/>
            <w:rFonts w:ascii="Times New Roman" w:hAnsi="Times New Roman" w:cs="Times New Roman"/>
            <w:sz w:val="24"/>
            <w:szCs w:val="24"/>
          </w:rPr>
          <w:t>статьей</w:t>
        </w:r>
        <w:r w:rsidR="003E3383" w:rsidRPr="0005595E">
          <w:rPr>
            <w:rStyle w:val="ae"/>
            <w:rFonts w:ascii="Times New Roman" w:hAnsi="Times New Roman" w:cs="Times New Roman"/>
            <w:sz w:val="24"/>
            <w:szCs w:val="24"/>
          </w:rPr>
          <w:t xml:space="preserve"> </w:t>
        </w:r>
        <w:r w:rsidRPr="0005595E">
          <w:rPr>
            <w:rStyle w:val="ae"/>
            <w:rFonts w:ascii="Times New Roman" w:hAnsi="Times New Roman" w:cs="Times New Roman"/>
            <w:sz w:val="24"/>
            <w:szCs w:val="24"/>
          </w:rPr>
          <w:t>21</w:t>
        </w:r>
      </w:hyperlink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Федерального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закона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№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323-ФЗ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Об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основах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охраны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здоровья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граждан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Российской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Федерации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>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случаев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оказания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скорой,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том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числе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скорой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специализированной,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помощи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помощи,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оказываемой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неотложной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экстренной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форме.</w:t>
      </w:r>
    </w:p>
    <w:bookmarkEnd w:id="9"/>
    <w:p w:rsidR="00400194" w:rsidRPr="0005595E" w:rsidRDefault="004C2E70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4.</w:t>
      </w:r>
      <w:r w:rsidR="002D5ADA" w:rsidRPr="0005595E">
        <w:rPr>
          <w:rFonts w:ascii="Times New Roman" w:hAnsi="Times New Roman" w:cs="Times New Roman"/>
          <w:sz w:val="24"/>
          <w:szCs w:val="24"/>
        </w:rPr>
        <w:t>6</w:t>
      </w:r>
      <w:r w:rsidRPr="0005595E">
        <w:rPr>
          <w:rFonts w:ascii="Times New Roman" w:hAnsi="Times New Roman" w:cs="Times New Roman"/>
          <w:sz w:val="24"/>
          <w:szCs w:val="24"/>
        </w:rPr>
        <w:t>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ГАУЗ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СО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681A0D" w:rsidRPr="0005595E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обязано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обеспечить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граждан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00194" w:rsidRPr="0005595E">
        <w:rPr>
          <w:rFonts w:ascii="Times New Roman" w:hAnsi="Times New Roman" w:cs="Times New Roman"/>
          <w:sz w:val="24"/>
          <w:szCs w:val="24"/>
        </w:rPr>
        <w:t>бесплатной,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00194" w:rsidRPr="0005595E">
        <w:rPr>
          <w:rFonts w:ascii="Times New Roman" w:hAnsi="Times New Roman" w:cs="Times New Roman"/>
          <w:sz w:val="24"/>
          <w:szCs w:val="24"/>
        </w:rPr>
        <w:t>доступной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00194" w:rsidRPr="0005595E">
        <w:rPr>
          <w:rFonts w:ascii="Times New Roman" w:hAnsi="Times New Roman" w:cs="Times New Roman"/>
          <w:sz w:val="24"/>
          <w:szCs w:val="24"/>
        </w:rPr>
        <w:t>достоверной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00194" w:rsidRPr="0005595E">
        <w:rPr>
          <w:rFonts w:ascii="Times New Roman" w:hAnsi="Times New Roman" w:cs="Times New Roman"/>
          <w:sz w:val="24"/>
          <w:szCs w:val="24"/>
        </w:rPr>
        <w:t>информацией,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00194" w:rsidRPr="0005595E">
        <w:rPr>
          <w:rFonts w:ascii="Times New Roman" w:hAnsi="Times New Roman" w:cs="Times New Roman"/>
          <w:sz w:val="24"/>
          <w:szCs w:val="24"/>
        </w:rPr>
        <w:t>размещенной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00194" w:rsidRPr="0005595E">
        <w:rPr>
          <w:rFonts w:ascii="Times New Roman" w:hAnsi="Times New Roman" w:cs="Times New Roman"/>
          <w:sz w:val="24"/>
          <w:szCs w:val="24"/>
        </w:rPr>
        <w:t>для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00194" w:rsidRPr="0005595E">
        <w:rPr>
          <w:rFonts w:ascii="Times New Roman" w:hAnsi="Times New Roman" w:cs="Times New Roman"/>
          <w:sz w:val="24"/>
          <w:szCs w:val="24"/>
        </w:rPr>
        <w:t>всеобще</w:t>
      </w:r>
      <w:r w:rsidR="00504CAC" w:rsidRPr="0005595E">
        <w:rPr>
          <w:rFonts w:ascii="Times New Roman" w:hAnsi="Times New Roman" w:cs="Times New Roman"/>
          <w:sz w:val="24"/>
          <w:szCs w:val="24"/>
        </w:rPr>
        <w:t>го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ознакомления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доступном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04CAC" w:rsidRPr="0005595E">
        <w:rPr>
          <w:rFonts w:ascii="Times New Roman" w:hAnsi="Times New Roman" w:cs="Times New Roman"/>
          <w:sz w:val="24"/>
          <w:szCs w:val="24"/>
        </w:rPr>
        <w:t>месте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00194"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00194" w:rsidRPr="0005595E">
        <w:rPr>
          <w:rFonts w:ascii="Times New Roman" w:hAnsi="Times New Roman" w:cs="Times New Roman"/>
          <w:sz w:val="24"/>
          <w:szCs w:val="24"/>
        </w:rPr>
        <w:t>информационном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400194" w:rsidRPr="0005595E">
        <w:rPr>
          <w:rFonts w:ascii="Times New Roman" w:hAnsi="Times New Roman" w:cs="Times New Roman"/>
          <w:sz w:val="24"/>
          <w:szCs w:val="24"/>
        </w:rPr>
        <w:t>стенде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официальном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сайте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ГАУЗ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СО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681A0D" w:rsidRPr="0005595E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https://www.dentclinik.ru/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сети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Интернет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указанием</w:t>
      </w:r>
      <w:r w:rsidR="00400194" w:rsidRPr="0005595E">
        <w:rPr>
          <w:rFonts w:ascii="Times New Roman" w:hAnsi="Times New Roman" w:cs="Times New Roman"/>
          <w:sz w:val="24"/>
          <w:szCs w:val="24"/>
        </w:rPr>
        <w:t>:</w:t>
      </w:r>
    </w:p>
    <w:p w:rsidR="00090294" w:rsidRPr="0005595E" w:rsidRDefault="00B81250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местонахождения</w:t>
      </w:r>
      <w:r w:rsidR="00090294" w:rsidRPr="0005595E">
        <w:rPr>
          <w:rFonts w:ascii="Times New Roman" w:hAnsi="Times New Roman" w:cs="Times New Roman"/>
          <w:sz w:val="24"/>
          <w:szCs w:val="24"/>
        </w:rPr>
        <w:t>;</w:t>
      </w:r>
    </w:p>
    <w:p w:rsidR="00400194" w:rsidRPr="0005595E" w:rsidRDefault="00400194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режим</w:t>
      </w:r>
      <w:r w:rsidR="00B81250" w:rsidRPr="0005595E">
        <w:rPr>
          <w:rFonts w:ascii="Times New Roman" w:hAnsi="Times New Roman" w:cs="Times New Roman"/>
          <w:sz w:val="24"/>
          <w:szCs w:val="24"/>
        </w:rPr>
        <w:t>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работы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подразделений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отделений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ГАУЗ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СО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681A0D" w:rsidRPr="0005595E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>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специалистов,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предоставляющих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платные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услуги;</w:t>
      </w:r>
    </w:p>
    <w:p w:rsidR="00400194" w:rsidRPr="0005595E" w:rsidRDefault="00400194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81250" w:rsidRPr="0005595E">
        <w:rPr>
          <w:rFonts w:ascii="Times New Roman" w:hAnsi="Times New Roman" w:cs="Times New Roman"/>
          <w:sz w:val="24"/>
          <w:szCs w:val="24"/>
        </w:rPr>
        <w:t>видов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услуг,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предоставляемых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ГАУЗ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СО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681A0D" w:rsidRPr="0005595E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681A0D" w:rsidRPr="0005595E">
        <w:rPr>
          <w:rFonts w:ascii="Times New Roman" w:hAnsi="Times New Roman" w:cs="Times New Roman"/>
          <w:sz w:val="24"/>
          <w:szCs w:val="24"/>
        </w:rPr>
        <w:t>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за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плату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указанием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цены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(прейскурант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услуг);</w:t>
      </w:r>
    </w:p>
    <w:p w:rsidR="00A22971" w:rsidRPr="0005595E" w:rsidRDefault="00B81250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квалификации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специалистов,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оказывающих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платные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медицинские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услуги;</w:t>
      </w:r>
    </w:p>
    <w:p w:rsidR="00A22971" w:rsidRPr="0005595E" w:rsidRDefault="00B81250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условий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предоставления</w:t>
      </w:r>
      <w:r w:rsidR="00D77B5A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получения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услуг;</w:t>
      </w:r>
    </w:p>
    <w:p w:rsidR="00A22971" w:rsidRPr="0005595E" w:rsidRDefault="00B81250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прав,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обязанностей,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ответственности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пациента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медицинского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учреждения;</w:t>
      </w:r>
    </w:p>
    <w:p w:rsidR="00A22971" w:rsidRDefault="00B81250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контролирующих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организации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указанием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адресов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sz w:val="24"/>
          <w:szCs w:val="24"/>
        </w:rPr>
        <w:t>телефонов.</w:t>
      </w:r>
    </w:p>
    <w:p w:rsidR="00967643" w:rsidRPr="00967643" w:rsidRDefault="00967643" w:rsidP="0096764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7643">
        <w:rPr>
          <w:rFonts w:ascii="Times New Roman" w:hAnsi="Times New Roman" w:cs="Times New Roman"/>
          <w:sz w:val="24"/>
          <w:szCs w:val="24"/>
          <w:highlight w:val="yellow"/>
        </w:rPr>
        <w:t>4.7. Сроки ожидания предоставления платных медицинских услуг.</w:t>
      </w:r>
    </w:p>
    <w:p w:rsidR="00967643" w:rsidRPr="00967643" w:rsidRDefault="00967643" w:rsidP="0096764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7643">
        <w:rPr>
          <w:rFonts w:ascii="Times New Roman" w:hAnsi="Times New Roman" w:cs="Times New Roman"/>
          <w:sz w:val="24"/>
          <w:szCs w:val="24"/>
          <w:highlight w:val="yellow"/>
        </w:rPr>
        <w:t xml:space="preserve">- время ожидания приема врачами-стоматологами для проведения консультации не должно превышать 14 календарных дней с момента обращения; </w:t>
      </w:r>
    </w:p>
    <w:p w:rsidR="00967643" w:rsidRPr="00967643" w:rsidRDefault="00967643" w:rsidP="0096764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67643">
        <w:rPr>
          <w:rFonts w:ascii="Times New Roman" w:hAnsi="Times New Roman" w:cs="Times New Roman"/>
          <w:sz w:val="24"/>
          <w:szCs w:val="24"/>
          <w:highlight w:val="yellow"/>
        </w:rPr>
        <w:t xml:space="preserve">- время ожидания врачей-специалистов при оказании первичной специализированной медико-санитарной помощи в плановой форме не должно превышать 30 календарных дней с момента обращения; </w:t>
      </w:r>
    </w:p>
    <w:p w:rsidR="00967643" w:rsidRPr="00967643" w:rsidRDefault="00967643" w:rsidP="0096764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643">
        <w:rPr>
          <w:rFonts w:ascii="Times New Roman" w:hAnsi="Times New Roman" w:cs="Times New Roman"/>
          <w:sz w:val="24"/>
          <w:szCs w:val="24"/>
          <w:highlight w:val="yellow"/>
        </w:rPr>
        <w:t>- время ожидания проведения рентгенографических исследований при оказании первичной медико-санитарной помощи в плановой форме не должно превышать 14 календарных дней со дня назначения;</w:t>
      </w:r>
      <w:r w:rsidRPr="0096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43" w:rsidRPr="0005595E" w:rsidRDefault="00967643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146" w:rsidRPr="0005595E" w:rsidRDefault="00817146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D5ADA" w:rsidRPr="0005595E" w:rsidRDefault="0003080D" w:rsidP="000308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5ADA" w:rsidRPr="0005595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b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b/>
          <w:sz w:val="24"/>
          <w:szCs w:val="24"/>
        </w:rPr>
        <w:t>утверждения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b/>
          <w:sz w:val="24"/>
          <w:szCs w:val="24"/>
        </w:rPr>
        <w:t>цен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b/>
          <w:sz w:val="24"/>
          <w:szCs w:val="24"/>
        </w:rPr>
        <w:t>(тарифов)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b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b/>
          <w:sz w:val="24"/>
          <w:szCs w:val="24"/>
        </w:rPr>
        <w:t>платные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D5ADA" w:rsidRPr="00546A61" w:rsidRDefault="002D5ADA" w:rsidP="0003080D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5595E">
        <w:rPr>
          <w:rFonts w:ascii="Times New Roman" w:hAnsi="Times New Roman" w:cs="Times New Roman"/>
          <w:sz w:val="24"/>
          <w:szCs w:val="24"/>
        </w:rPr>
        <w:t>5.1.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95E">
        <w:rPr>
          <w:rFonts w:ascii="Times New Roman" w:hAnsi="Times New Roman" w:cs="Times New Roman"/>
          <w:sz w:val="24"/>
          <w:szCs w:val="24"/>
        </w:rPr>
        <w:t>Медицинская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организация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определяет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цены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(тарифы)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на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предоставляемые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платные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медицинские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услуги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самостоятельно,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соответствии</w:t>
      </w:r>
      <w:r w:rsidR="003E3383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46A61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="00546A61" w:rsidRPr="00546A61">
        <w:rPr>
          <w:rFonts w:ascii="Times New Roman" w:hAnsi="Times New Roman" w:cs="Times New Roman"/>
          <w:sz w:val="24"/>
          <w:szCs w:val="24"/>
          <w:highlight w:val="yellow"/>
        </w:rPr>
        <w:t xml:space="preserve"> «Порядком определения цен (тарифов) на платные медицинские услуги, предоставляемые государственными учреждениями здравоохранения, подведомственными Министерству здравоохранения Свердловской области», утвержденным Приказом Министерством здравоохранения Свердловской области № 2010-п от 30.08.2023 г. «О реализации постановления</w:t>
      </w:r>
      <w:r w:rsidR="00546A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6A61" w:rsidRPr="00A80DEE">
        <w:rPr>
          <w:rFonts w:ascii="Times New Roman" w:hAnsi="Times New Roman" w:cs="Times New Roman"/>
          <w:sz w:val="24"/>
          <w:szCs w:val="24"/>
          <w:highlight w:val="yellow"/>
        </w:rPr>
        <w:t>Правительства Российской Федерации от 11.05.2023 г. № 736 «О</w:t>
      </w:r>
      <w:r w:rsidR="00546A61" w:rsidRPr="00A80DEE">
        <w:rPr>
          <w:rFonts w:ascii="Times New Roman" w:hAnsi="Times New Roman" w:cs="Times New Roman"/>
          <w:bCs/>
          <w:sz w:val="24"/>
          <w:szCs w:val="24"/>
          <w:highlight w:val="yellow"/>
        </w:rPr>
        <w:t>б утверждении правил предоставления медицинскими организациями платных медицинских услуг</w:t>
      </w:r>
      <w:proofErr w:type="gramEnd"/>
      <w:r w:rsidR="00546A61" w:rsidRPr="00A80DE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</w:t>
      </w:r>
      <w:proofErr w:type="gramStart"/>
      <w:r w:rsidR="00546A61" w:rsidRPr="00A80DEE">
        <w:rPr>
          <w:rFonts w:ascii="Times New Roman" w:hAnsi="Times New Roman" w:cs="Times New Roman"/>
          <w:bCs/>
          <w:sz w:val="24"/>
          <w:szCs w:val="24"/>
          <w:highlight w:val="yellow"/>
        </w:rPr>
        <w:t>внесении</w:t>
      </w:r>
      <w:proofErr w:type="gramEnd"/>
      <w:r w:rsidR="00546A61" w:rsidRPr="00A80DE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изменений в </w:t>
      </w:r>
      <w:r w:rsidR="00546A61" w:rsidRPr="00546A61">
        <w:rPr>
          <w:rFonts w:ascii="Times New Roman" w:hAnsi="Times New Roman" w:cs="Times New Roman"/>
          <w:bCs/>
          <w:sz w:val="24"/>
          <w:szCs w:val="24"/>
          <w:highlight w:val="yellow"/>
        </w:rPr>
        <w:t>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1006».</w:t>
      </w:r>
    </w:p>
    <w:p w:rsidR="00546A61" w:rsidRPr="00546A61" w:rsidRDefault="002D5ADA" w:rsidP="0003080D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5.2.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Расчет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стоимости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платных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медицинских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услуг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осуществляется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соответствии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методикой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расчета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затрат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медицинские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услуги,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утвержденной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приказом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учреждению.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Цены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46A61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(тарифы)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медицинские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услуги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формируются</w:t>
      </w:r>
      <w:r w:rsidR="003E3383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46A61"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основании расчетных и расчетно-нормативных затрат (калькуляции) на оказание медицинской организацией платных услуги и на содержание имущества медицинской организации с учетом:</w:t>
      </w:r>
    </w:p>
    <w:p w:rsidR="00546A61" w:rsidRPr="00546A61" w:rsidRDefault="00546A61" w:rsidP="0003080D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- анализа фактических затрат медицинской организации на оказание платных медицинских услуг за предшествующие периоды, за исключением расходов на строительство, реконструкцию, капитальный ремонт;</w:t>
      </w:r>
    </w:p>
    <w:p w:rsidR="00546A61" w:rsidRPr="00546A61" w:rsidRDefault="00546A61" w:rsidP="0003080D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прогнозной информации о динамике изменения уровня цен (тарифов) в составе затрат, включая регулируемые государством цены (тарифы) на товары. Работы, услуги субъектов естественных монополий;</w:t>
      </w:r>
    </w:p>
    <w:p w:rsidR="00546A61" w:rsidRDefault="00546A61" w:rsidP="0003080D">
      <w:pPr>
        <w:pStyle w:val="ac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6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анализа существующего и прогнозируемого объемов рыночных предложений на аналогичные услуги и уровня цен (тарифов) на них; анализа существующего и прогнозируемого объемов спроса на аналогичные услуги.</w:t>
      </w:r>
    </w:p>
    <w:p w:rsidR="00BB5401" w:rsidRPr="0005595E" w:rsidRDefault="00414CCB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967643">
        <w:rPr>
          <w:rFonts w:ascii="Times New Roman" w:hAnsi="Times New Roman" w:cs="Times New Roman"/>
          <w:sz w:val="24"/>
          <w:szCs w:val="24"/>
        </w:rPr>
        <w:t>5.3.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967643">
        <w:rPr>
          <w:rFonts w:ascii="Times New Roman" w:hAnsi="Times New Roman" w:cs="Times New Roman"/>
          <w:sz w:val="24"/>
          <w:szCs w:val="24"/>
        </w:rPr>
        <w:t>Медицинские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967643">
        <w:rPr>
          <w:rFonts w:ascii="Times New Roman" w:hAnsi="Times New Roman" w:cs="Times New Roman"/>
          <w:sz w:val="24"/>
          <w:szCs w:val="24"/>
        </w:rPr>
        <w:t>услуги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967643">
        <w:rPr>
          <w:rFonts w:ascii="Times New Roman" w:hAnsi="Times New Roman" w:cs="Times New Roman"/>
          <w:sz w:val="24"/>
          <w:szCs w:val="24"/>
        </w:rPr>
        <w:t>в</w:t>
      </w:r>
      <w:r w:rsidR="003E3383" w:rsidRPr="00967643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967643">
        <w:rPr>
          <w:rFonts w:ascii="Times New Roman" w:hAnsi="Times New Roman" w:cs="Times New Roman"/>
          <w:sz w:val="24"/>
          <w:szCs w:val="24"/>
        </w:rPr>
        <w:t>п</w:t>
      </w:r>
      <w:r w:rsidR="002D5ADA" w:rsidRPr="00967643">
        <w:rPr>
          <w:rFonts w:ascii="Times New Roman" w:hAnsi="Times New Roman" w:cs="Times New Roman"/>
          <w:sz w:val="24"/>
          <w:szCs w:val="24"/>
        </w:rPr>
        <w:t>рейскурант</w:t>
      </w:r>
      <w:r w:rsidR="008431B5" w:rsidRPr="00967643">
        <w:rPr>
          <w:rFonts w:ascii="Times New Roman" w:hAnsi="Times New Roman" w:cs="Times New Roman"/>
          <w:sz w:val="24"/>
          <w:szCs w:val="24"/>
        </w:rPr>
        <w:t>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указываются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соответствии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Номенклатурой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услуг,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утвержденной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приказом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Минздрава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России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от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13.10.2017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N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804н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8431B5" w:rsidRPr="0005595E">
        <w:rPr>
          <w:rFonts w:ascii="Times New Roman" w:hAnsi="Times New Roman" w:cs="Times New Roman"/>
          <w:sz w:val="24"/>
          <w:szCs w:val="24"/>
        </w:rPr>
        <w:t>Об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утверждении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номенклатуры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услуг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(далее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–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Номенклатура).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Медицинская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организация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может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расширить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перечень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услуг,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относительно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1B5" w:rsidRPr="0005595E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Номенклатурой,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при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оказании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услуг,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включенных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Номенклатуру.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Также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организация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может,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указав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оказываемую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медицинскую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соответствии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Номенклатурой,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дополнительно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431B5" w:rsidRPr="0005595E">
        <w:rPr>
          <w:rFonts w:ascii="Times New Roman" w:hAnsi="Times New Roman" w:cs="Times New Roman"/>
          <w:sz w:val="24"/>
          <w:szCs w:val="24"/>
        </w:rPr>
        <w:t>конкретизир</w:t>
      </w:r>
      <w:r w:rsidR="00BB5401" w:rsidRPr="0005595E">
        <w:rPr>
          <w:rFonts w:ascii="Times New Roman" w:hAnsi="Times New Roman" w:cs="Times New Roman"/>
          <w:sz w:val="24"/>
          <w:szCs w:val="24"/>
        </w:rPr>
        <w:t>овать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ее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зависимости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особенностей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исполнения.</w:t>
      </w:r>
    </w:p>
    <w:p w:rsidR="00414CCB" w:rsidRPr="0005595E" w:rsidRDefault="00414CCB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5.4.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оказании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организация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может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использовать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сторонних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организаций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изготовлению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полуфабрикатов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зубных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протезов.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Стоимость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полуфабрикатов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включается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7307F" w:rsidRPr="0005595E">
        <w:rPr>
          <w:rFonts w:ascii="Times New Roman" w:hAnsi="Times New Roman" w:cs="Times New Roman"/>
          <w:sz w:val="24"/>
          <w:szCs w:val="24"/>
        </w:rPr>
        <w:t>калькуляцию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7307F"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7307F" w:rsidRPr="0005595E">
        <w:rPr>
          <w:rFonts w:ascii="Times New Roman" w:hAnsi="Times New Roman" w:cs="Times New Roman"/>
          <w:sz w:val="24"/>
          <w:szCs w:val="24"/>
        </w:rPr>
        <w:t>услуги.</w:t>
      </w:r>
    </w:p>
    <w:p w:rsidR="002D5ADA" w:rsidRPr="0005595E" w:rsidRDefault="00414CCB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5.5.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Прейскурант</w:t>
      </w:r>
      <w:r w:rsidR="00805493">
        <w:rPr>
          <w:rFonts w:ascii="Times New Roman" w:hAnsi="Times New Roman" w:cs="Times New Roman"/>
          <w:sz w:val="24"/>
          <w:szCs w:val="24"/>
        </w:rPr>
        <w:t>ы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05493" w:rsidRPr="0005595E">
        <w:rPr>
          <w:rFonts w:ascii="Times New Roman" w:hAnsi="Times New Roman" w:cs="Times New Roman"/>
          <w:sz w:val="24"/>
          <w:szCs w:val="24"/>
        </w:rPr>
        <w:t>со</w:t>
      </w:r>
      <w:r w:rsidR="00805493">
        <w:rPr>
          <w:rFonts w:ascii="Times New Roman" w:hAnsi="Times New Roman" w:cs="Times New Roman"/>
          <w:sz w:val="24"/>
          <w:szCs w:val="24"/>
        </w:rPr>
        <w:t>ставляются</w:t>
      </w:r>
      <w:r w:rsidR="00805493" w:rsidRPr="0005595E">
        <w:rPr>
          <w:rFonts w:ascii="Times New Roman" w:hAnsi="Times New Roman" w:cs="Times New Roman"/>
          <w:sz w:val="24"/>
          <w:szCs w:val="24"/>
        </w:rPr>
        <w:t xml:space="preserve"> экономистом</w:t>
      </w:r>
      <w:r w:rsidR="00805493">
        <w:rPr>
          <w:rFonts w:ascii="Times New Roman" w:hAnsi="Times New Roman" w:cs="Times New Roman"/>
          <w:sz w:val="24"/>
          <w:szCs w:val="24"/>
        </w:rPr>
        <w:t>,</w:t>
      </w:r>
      <w:r w:rsidR="0080549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утвержда</w:t>
      </w:r>
      <w:r w:rsidR="00805493">
        <w:rPr>
          <w:rFonts w:ascii="Times New Roman" w:hAnsi="Times New Roman" w:cs="Times New Roman"/>
          <w:sz w:val="24"/>
          <w:szCs w:val="24"/>
        </w:rPr>
        <w:t>ю</w:t>
      </w:r>
      <w:r w:rsidR="002D5ADA" w:rsidRPr="0005595E">
        <w:rPr>
          <w:rFonts w:ascii="Times New Roman" w:hAnsi="Times New Roman" w:cs="Times New Roman"/>
          <w:sz w:val="24"/>
          <w:szCs w:val="24"/>
        </w:rPr>
        <w:t>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приказом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главного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врача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05493">
        <w:rPr>
          <w:rFonts w:ascii="Times New Roman" w:hAnsi="Times New Roman" w:cs="Times New Roman"/>
          <w:sz w:val="24"/>
          <w:szCs w:val="24"/>
        </w:rPr>
        <w:t xml:space="preserve">согласовываются </w:t>
      </w:r>
      <w:r w:rsidR="00BB5401" w:rsidRPr="0005595E">
        <w:rPr>
          <w:rFonts w:ascii="Times New Roman" w:hAnsi="Times New Roman" w:cs="Times New Roman"/>
          <w:sz w:val="24"/>
          <w:szCs w:val="24"/>
        </w:rPr>
        <w:t>главным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бухгалтером</w:t>
      </w:r>
      <w:r w:rsidR="00805493">
        <w:rPr>
          <w:rFonts w:ascii="Times New Roman" w:hAnsi="Times New Roman" w:cs="Times New Roman"/>
          <w:sz w:val="24"/>
          <w:szCs w:val="24"/>
        </w:rPr>
        <w:t>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805493" w:rsidRPr="0005595E">
        <w:rPr>
          <w:rFonts w:ascii="Times New Roman" w:hAnsi="Times New Roman" w:cs="Times New Roman"/>
          <w:sz w:val="24"/>
          <w:szCs w:val="24"/>
        </w:rPr>
        <w:t>Прейскурант</w:t>
      </w:r>
      <w:r w:rsidR="00805493">
        <w:rPr>
          <w:rFonts w:ascii="Times New Roman" w:hAnsi="Times New Roman" w:cs="Times New Roman"/>
          <w:sz w:val="24"/>
          <w:szCs w:val="24"/>
        </w:rPr>
        <w:t>ы</w:t>
      </w:r>
      <w:r w:rsidR="00805493" w:rsidRPr="0005595E"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доступной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форме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доводятся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организацией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(исполнителем)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до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сведения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потребителя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(заказчика)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размещаются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для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всеобщего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ознакомления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информационных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стендах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(или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информационных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папках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для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пациентов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регистратуре),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также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сайте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организации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сети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2D5ADA" w:rsidRPr="0005595E">
        <w:rPr>
          <w:rFonts w:ascii="Times New Roman" w:hAnsi="Times New Roman" w:cs="Times New Roman"/>
          <w:sz w:val="24"/>
          <w:szCs w:val="24"/>
        </w:rPr>
        <w:t>Интернет.</w:t>
      </w:r>
    </w:p>
    <w:p w:rsidR="002D5ADA" w:rsidRPr="0005595E" w:rsidRDefault="003E3383" w:rsidP="0003080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401" w:rsidRPr="0005595E" w:rsidRDefault="0003080D" w:rsidP="000308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B5401" w:rsidRPr="0005595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b/>
          <w:sz w:val="24"/>
          <w:szCs w:val="24"/>
        </w:rPr>
        <w:t>заключения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b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b/>
          <w:sz w:val="24"/>
          <w:szCs w:val="24"/>
        </w:rPr>
        <w:t>оплаты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b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414CCB" w:rsidRPr="0005595E" w:rsidRDefault="00BB5401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0"/>
      <w:r w:rsidRPr="0005595E">
        <w:rPr>
          <w:rFonts w:ascii="Times New Roman" w:hAnsi="Times New Roman" w:cs="Times New Roman"/>
          <w:sz w:val="24"/>
          <w:szCs w:val="24"/>
        </w:rPr>
        <w:t>6.1.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Платные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населению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оказываются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основании</w:t>
      </w:r>
      <w:r w:rsidR="00414CCB" w:rsidRPr="0005595E">
        <w:rPr>
          <w:rFonts w:ascii="Times New Roman" w:hAnsi="Times New Roman" w:cs="Times New Roman"/>
          <w:sz w:val="24"/>
          <w:szCs w:val="24"/>
        </w:rPr>
        <w:t>:</w:t>
      </w:r>
    </w:p>
    <w:p w:rsidR="00BB5401" w:rsidRPr="0005595E" w:rsidRDefault="00414CCB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Д</w:t>
      </w:r>
      <w:r w:rsidR="00BB5401" w:rsidRPr="0005595E">
        <w:rPr>
          <w:rFonts w:ascii="Times New Roman" w:hAnsi="Times New Roman" w:cs="Times New Roman"/>
          <w:sz w:val="24"/>
          <w:szCs w:val="24"/>
        </w:rPr>
        <w:t>оговоров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гражданами</w:t>
      </w:r>
      <w:r w:rsidR="008104D2">
        <w:rPr>
          <w:rFonts w:ascii="Times New Roman" w:hAnsi="Times New Roman" w:cs="Times New Roman"/>
          <w:sz w:val="24"/>
          <w:szCs w:val="24"/>
        </w:rPr>
        <w:t>. Н</w:t>
      </w:r>
      <w:r w:rsidR="00BB5401" w:rsidRPr="0005595E">
        <w:rPr>
          <w:rFonts w:ascii="Times New Roman" w:hAnsi="Times New Roman" w:cs="Times New Roman"/>
          <w:sz w:val="24"/>
          <w:szCs w:val="24"/>
        </w:rPr>
        <w:t>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допускается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заключение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гражданами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договоров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оказание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отсутствующих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прейскуранте.</w:t>
      </w:r>
    </w:p>
    <w:p w:rsidR="00414CCB" w:rsidRPr="0005595E" w:rsidRDefault="00414CCB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Договоров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организациями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оказании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работникам.</w:t>
      </w:r>
    </w:p>
    <w:p w:rsidR="00414CCB" w:rsidRPr="0005595E" w:rsidRDefault="00414CCB" w:rsidP="0003080D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-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Договоров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страховыми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компаниями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предоставление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помощи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добровольному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медицинскому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страхованию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граждан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(ДМС).</w:t>
      </w:r>
    </w:p>
    <w:p w:rsidR="00BB5401" w:rsidRPr="0005595E" w:rsidRDefault="00414CCB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6.2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Допустимо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оказание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условиях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частичной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или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полной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предоплаты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условии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подписания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договора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об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оказании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01" w:rsidRPr="0005595E" w:rsidRDefault="00414CCB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6.</w:t>
      </w:r>
      <w:r w:rsidR="0057307F" w:rsidRPr="0005595E">
        <w:rPr>
          <w:rFonts w:ascii="Times New Roman" w:hAnsi="Times New Roman" w:cs="Times New Roman"/>
          <w:sz w:val="24"/>
          <w:szCs w:val="24"/>
        </w:rPr>
        <w:t>3.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Договор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заключается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потребителем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(заказчиком)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ГАУЗ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57307F" w:rsidRPr="0005595E">
        <w:rPr>
          <w:rFonts w:ascii="Times New Roman" w:hAnsi="Times New Roman" w:cs="Times New Roman"/>
          <w:sz w:val="24"/>
          <w:szCs w:val="24"/>
        </w:rPr>
        <w:t>Красноуфимская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57307F" w:rsidRPr="0005595E">
        <w:rPr>
          <w:rFonts w:ascii="Times New Roman" w:hAnsi="Times New Roman" w:cs="Times New Roman"/>
          <w:sz w:val="24"/>
          <w:szCs w:val="24"/>
        </w:rPr>
        <w:t>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письменной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форме.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401" w:rsidRPr="0005595E" w:rsidRDefault="0057307F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0"/>
      <w:bookmarkEnd w:id="11"/>
      <w:r w:rsidRPr="0005595E">
        <w:rPr>
          <w:rFonts w:ascii="Times New Roman" w:hAnsi="Times New Roman" w:cs="Times New Roman"/>
          <w:sz w:val="24"/>
          <w:szCs w:val="24"/>
        </w:rPr>
        <w:t>6.4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Договор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содерж</w:t>
      </w:r>
      <w:r w:rsidR="008104D2">
        <w:rPr>
          <w:rFonts w:ascii="Times New Roman" w:hAnsi="Times New Roman" w:cs="Times New Roman"/>
          <w:sz w:val="24"/>
          <w:szCs w:val="24"/>
        </w:rPr>
        <w:t>ит</w:t>
      </w:r>
      <w:r w:rsidR="00BB5401" w:rsidRPr="0005595E">
        <w:rPr>
          <w:rFonts w:ascii="Times New Roman" w:hAnsi="Times New Roman" w:cs="Times New Roman"/>
          <w:sz w:val="24"/>
          <w:szCs w:val="24"/>
        </w:rPr>
        <w:t>: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3" w:name="sub_51"/>
      <w:bookmarkEnd w:id="12"/>
      <w:r w:rsidRPr="008104D2">
        <w:rPr>
          <w:rFonts w:ascii="Times New Roman" w:hAnsi="Times New Roman" w:cs="Times New Roman"/>
          <w:sz w:val="24"/>
          <w:szCs w:val="24"/>
          <w:highlight w:val="yellow"/>
        </w:rPr>
        <w:t>а) сведения об исполнителе:</w:t>
      </w:r>
    </w:p>
    <w:p w:rsidR="008104D2" w:rsidRPr="008104D2" w:rsidRDefault="008104D2" w:rsidP="008104D2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104D2" w:rsidRPr="008104D2" w:rsidRDefault="008104D2" w:rsidP="008104D2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8104D2" w:rsidRPr="008104D2" w:rsidRDefault="008104D2" w:rsidP="008104D2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0" w:anchor="l118" w:history="1">
        <w:r w:rsidRPr="008104D2">
          <w:rPr>
            <w:rFonts w:ascii="Times New Roman" w:hAnsi="Times New Roman" w:cs="Times New Roman"/>
            <w:sz w:val="24"/>
            <w:szCs w:val="24"/>
            <w:highlight w:val="yellow"/>
            <w:u w:val="single"/>
          </w:rPr>
          <w:t>перечень</w:t>
        </w:r>
      </w:hyperlink>
      <w:r w:rsidRPr="008104D2">
        <w:rPr>
          <w:rFonts w:ascii="Times New Roman" w:hAnsi="Times New Roman" w:cs="Times New Roman"/>
          <w:sz w:val="24"/>
          <w:szCs w:val="24"/>
          <w:highlight w:val="yellow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8104D2" w:rsidRPr="008104D2" w:rsidRDefault="008104D2" w:rsidP="008104D2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8104D2" w:rsidRPr="008104D2" w:rsidRDefault="008104D2" w:rsidP="008104D2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данные документа, удостоверяющего личность;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в) сведения о законном представителе потребителя или лице, заключающем договор от имени потребителя:</w:t>
      </w:r>
    </w:p>
    <w:p w:rsidR="008104D2" w:rsidRPr="008104D2" w:rsidRDefault="008104D2" w:rsidP="008104D2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фамилия, имя и отчество (при наличии), адрес места жительства и телефон;</w:t>
      </w:r>
    </w:p>
    <w:p w:rsidR="008104D2" w:rsidRPr="008104D2" w:rsidRDefault="008104D2" w:rsidP="008104D2">
      <w:pPr>
        <w:pStyle w:val="ac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данные документа, удостоверяющего личность;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 xml:space="preserve">г) сведения о заказчике (в том </w:t>
      </w:r>
      <w:proofErr w:type="gramStart"/>
      <w:r w:rsidRPr="008104D2">
        <w:rPr>
          <w:rFonts w:ascii="Times New Roman" w:hAnsi="Times New Roman" w:cs="Times New Roman"/>
          <w:sz w:val="24"/>
          <w:szCs w:val="24"/>
          <w:highlight w:val="yellow"/>
        </w:rPr>
        <w:t>числе</w:t>
      </w:r>
      <w:proofErr w:type="gramEnd"/>
      <w:r w:rsidRPr="008104D2">
        <w:rPr>
          <w:rFonts w:ascii="Times New Roman" w:hAnsi="Times New Roman" w:cs="Times New Roman"/>
          <w:sz w:val="24"/>
          <w:szCs w:val="24"/>
          <w:highlight w:val="yellow"/>
        </w:rPr>
        <w:t xml:space="preserve"> если заказчик и законный представитель являются одним лицом):</w:t>
      </w:r>
    </w:p>
    <w:p w:rsidR="008104D2" w:rsidRPr="008104D2" w:rsidRDefault="008104D2" w:rsidP="008104D2">
      <w:pPr>
        <w:pStyle w:val="ac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фамилия, имя и отчество (при наличии), адрес места жительства и телефон заказчика - физического лица;</w:t>
      </w:r>
    </w:p>
    <w:p w:rsidR="008104D2" w:rsidRPr="008104D2" w:rsidRDefault="008104D2" w:rsidP="008104D2">
      <w:pPr>
        <w:pStyle w:val="ac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данные документа, удостоверяющего личность заказчика;</w:t>
      </w:r>
    </w:p>
    <w:p w:rsidR="008104D2" w:rsidRPr="008104D2" w:rsidRDefault="008104D2" w:rsidP="008104D2">
      <w:pPr>
        <w:pStyle w:val="ac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данные документа, удостоверяющего личность законного представителя потребителя;</w:t>
      </w:r>
    </w:p>
    <w:p w:rsidR="008104D2" w:rsidRPr="008104D2" w:rsidRDefault="008104D2" w:rsidP="008104D2">
      <w:pPr>
        <w:pStyle w:val="ac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104D2">
        <w:rPr>
          <w:rFonts w:ascii="Times New Roman" w:hAnsi="Times New Roman" w:cs="Times New Roman"/>
          <w:sz w:val="24"/>
          <w:szCs w:val="24"/>
          <w:highlight w:val="yellow"/>
        </w:rPr>
        <w:t>д</w:t>
      </w:r>
      <w:proofErr w:type="spellEnd"/>
      <w:r w:rsidRPr="008104D2">
        <w:rPr>
          <w:rFonts w:ascii="Times New Roman" w:hAnsi="Times New Roman" w:cs="Times New Roman"/>
          <w:sz w:val="24"/>
          <w:szCs w:val="24"/>
          <w:highlight w:val="yellow"/>
        </w:rPr>
        <w:t>) перечень платных медицинских услуг, предоставляемых в соответствии с договором;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е) стоимость платных медицинских услуг, сроки и порядок их оплаты;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ж) условия и сроки ожидания платных медицинских услуг;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8104D2">
        <w:rPr>
          <w:rFonts w:ascii="Times New Roman" w:hAnsi="Times New Roman" w:cs="Times New Roman"/>
          <w:sz w:val="24"/>
          <w:szCs w:val="24"/>
          <w:highlight w:val="yellow"/>
        </w:rPr>
        <w:t>з</w:t>
      </w:r>
      <w:proofErr w:type="spellEnd"/>
      <w:r w:rsidRPr="008104D2">
        <w:rPr>
          <w:rFonts w:ascii="Times New Roman" w:hAnsi="Times New Roman" w:cs="Times New Roman"/>
          <w:sz w:val="24"/>
          <w:szCs w:val="24"/>
          <w:highlight w:val="yellow"/>
        </w:rPr>
        <w:t>) сведения о лице, заключающем договор от имени исполнителя:</w:t>
      </w:r>
    </w:p>
    <w:p w:rsidR="008104D2" w:rsidRPr="008104D2" w:rsidRDefault="008104D2" w:rsidP="008104D2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 (при наличии);</w:t>
      </w:r>
    </w:p>
    <w:p w:rsidR="008104D2" w:rsidRPr="008104D2" w:rsidRDefault="008104D2" w:rsidP="008104D2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должность;</w:t>
      </w:r>
    </w:p>
    <w:p w:rsidR="008104D2" w:rsidRPr="008104D2" w:rsidRDefault="008104D2" w:rsidP="008104D2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документ, подтверждающий полномочия указанного лица;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к) ответственность сторон за невыполнение условий договора;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04D2">
        <w:rPr>
          <w:rFonts w:ascii="Times New Roman" w:hAnsi="Times New Roman" w:cs="Times New Roman"/>
          <w:sz w:val="24"/>
          <w:szCs w:val="24"/>
          <w:highlight w:val="yellow"/>
        </w:rPr>
        <w:t>л) порядок изменения и расторжения договора;</w:t>
      </w:r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8104D2">
        <w:rPr>
          <w:rFonts w:ascii="Times New Roman" w:hAnsi="Times New Roman" w:cs="Times New Roman"/>
          <w:sz w:val="24"/>
          <w:szCs w:val="24"/>
          <w:highlight w:val="yellow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8104D2" w:rsidRPr="008104D2" w:rsidRDefault="008104D2" w:rsidP="008104D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4D2">
        <w:rPr>
          <w:rFonts w:ascii="Times New Roman" w:hAnsi="Times New Roman" w:cs="Times New Roman"/>
          <w:sz w:val="24"/>
          <w:szCs w:val="24"/>
          <w:highlight w:val="yellow"/>
        </w:rPr>
        <w:t>н</w:t>
      </w:r>
      <w:proofErr w:type="spellEnd"/>
      <w:r w:rsidRPr="008104D2">
        <w:rPr>
          <w:rFonts w:ascii="Times New Roman" w:hAnsi="Times New Roman" w:cs="Times New Roman"/>
          <w:sz w:val="24"/>
          <w:szCs w:val="24"/>
          <w:highlight w:val="yellow"/>
        </w:rPr>
        <w:t>) иные условия, определяемые по соглашению сторон.</w:t>
      </w:r>
    </w:p>
    <w:p w:rsidR="001019C1" w:rsidRDefault="0057307F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6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Pr="0005595E">
        <w:rPr>
          <w:rFonts w:ascii="Times New Roman" w:hAnsi="Times New Roman" w:cs="Times New Roman"/>
          <w:sz w:val="24"/>
          <w:szCs w:val="24"/>
        </w:rPr>
        <w:t>5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1019C1">
        <w:rPr>
          <w:rFonts w:ascii="Times New Roman" w:hAnsi="Times New Roman" w:cs="Times New Roman"/>
          <w:sz w:val="24"/>
          <w:szCs w:val="24"/>
        </w:rPr>
        <w:t>Форма, порядок заключения и порядок хранения д</w:t>
      </w:r>
      <w:r w:rsidR="00BB5401" w:rsidRPr="0005595E">
        <w:rPr>
          <w:rFonts w:ascii="Times New Roman" w:hAnsi="Times New Roman" w:cs="Times New Roman"/>
          <w:sz w:val="24"/>
          <w:szCs w:val="24"/>
        </w:rPr>
        <w:t>оговор</w:t>
      </w:r>
      <w:r w:rsidR="001019C1">
        <w:rPr>
          <w:rFonts w:ascii="Times New Roman" w:hAnsi="Times New Roman" w:cs="Times New Roman"/>
          <w:sz w:val="24"/>
          <w:szCs w:val="24"/>
        </w:rPr>
        <w:t>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оказание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1019C1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1019C1">
        <w:rPr>
          <w:rFonts w:ascii="Times New Roman" w:hAnsi="Times New Roman" w:cs="Times New Roman"/>
          <w:sz w:val="24"/>
          <w:szCs w:val="24"/>
        </w:rPr>
        <w:t>услуг</w:t>
      </w:r>
      <w:r w:rsidR="003E3383" w:rsidRPr="001019C1">
        <w:rPr>
          <w:rFonts w:ascii="Times New Roman" w:hAnsi="Times New Roman" w:cs="Times New Roman"/>
          <w:sz w:val="24"/>
          <w:szCs w:val="24"/>
        </w:rPr>
        <w:t xml:space="preserve"> </w:t>
      </w:r>
      <w:r w:rsidR="001019C1">
        <w:rPr>
          <w:rFonts w:ascii="Times New Roman" w:hAnsi="Times New Roman" w:cs="Times New Roman"/>
          <w:sz w:val="24"/>
          <w:szCs w:val="24"/>
        </w:rPr>
        <w:t xml:space="preserve">в ГАУЗ СО «Красноуфимская СП» установлены </w:t>
      </w:r>
      <w:r w:rsidR="00A36D44" w:rsidRPr="001019C1">
        <w:rPr>
          <w:rFonts w:ascii="Times New Roman" w:hAnsi="Times New Roman" w:cs="Times New Roman"/>
          <w:sz w:val="24"/>
          <w:szCs w:val="24"/>
        </w:rPr>
        <w:t>Приказом главного врача № 48 от 31.03.2023 г. «Об утверждении формы договора на оказание платных услуг, порядке его заключения и хранения в ГАУЗ СО «Красноуфимская СП»</w:t>
      </w:r>
      <w:bookmarkStart w:id="14" w:name="sub_52"/>
      <w:bookmarkEnd w:id="13"/>
      <w:r w:rsidR="001019C1">
        <w:rPr>
          <w:rFonts w:ascii="Times New Roman" w:hAnsi="Times New Roman" w:cs="Times New Roman"/>
          <w:sz w:val="24"/>
          <w:szCs w:val="24"/>
        </w:rPr>
        <w:t>.</w:t>
      </w:r>
    </w:p>
    <w:p w:rsidR="00BB5401" w:rsidRPr="0005595E" w:rsidRDefault="00812682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6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1019C1">
        <w:rPr>
          <w:rFonts w:ascii="Times New Roman" w:hAnsi="Times New Roman" w:cs="Times New Roman"/>
          <w:sz w:val="24"/>
          <w:szCs w:val="24"/>
        </w:rPr>
        <w:t>6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предоставление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может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быть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составлена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смета.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Ее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составление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требованию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потребителя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(заказчика)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или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исполнителя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является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обязательным,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этом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является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неотъемлемой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частью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договора.</w:t>
      </w:r>
    </w:p>
    <w:p w:rsidR="00BB5401" w:rsidRPr="0005595E" w:rsidRDefault="00445E4B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3"/>
      <w:bookmarkEnd w:id="14"/>
      <w:r w:rsidRPr="0005595E">
        <w:rPr>
          <w:rFonts w:ascii="Times New Roman" w:hAnsi="Times New Roman" w:cs="Times New Roman"/>
          <w:sz w:val="24"/>
          <w:szCs w:val="24"/>
        </w:rPr>
        <w:t>6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1019C1">
        <w:rPr>
          <w:rFonts w:ascii="Times New Roman" w:hAnsi="Times New Roman" w:cs="Times New Roman"/>
          <w:sz w:val="24"/>
          <w:szCs w:val="24"/>
        </w:rPr>
        <w:t>7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случае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если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предоставлении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требуется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предоставление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возмездной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основе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дополнительных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предусмотренных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договором,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ГАУЗ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401" w:rsidRPr="0005595E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предупредить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об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этом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потребителя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(заказчика).</w:t>
      </w:r>
    </w:p>
    <w:bookmarkEnd w:id="15"/>
    <w:p w:rsidR="00BB5401" w:rsidRPr="0005595E" w:rsidRDefault="00BB5401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Без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согласия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потребителя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(заказчика)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ГАУЗ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СО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A4038D" w:rsidRPr="0005595E">
        <w:rPr>
          <w:rFonts w:ascii="Times New Roman" w:hAnsi="Times New Roman" w:cs="Times New Roman"/>
          <w:sz w:val="24"/>
          <w:szCs w:val="24"/>
        </w:rPr>
        <w:t>К</w:t>
      </w:r>
      <w:r w:rsidR="0003080D" w:rsidRPr="0005595E">
        <w:rPr>
          <w:rFonts w:ascii="Times New Roman" w:hAnsi="Times New Roman" w:cs="Times New Roman"/>
          <w:sz w:val="24"/>
          <w:szCs w:val="24"/>
        </w:rPr>
        <w:t>расноуфимская</w:t>
      </w:r>
      <w:r w:rsidR="00A4038D" w:rsidRPr="0005595E">
        <w:rPr>
          <w:rFonts w:ascii="Times New Roman" w:hAnsi="Times New Roman" w:cs="Times New Roman"/>
          <w:sz w:val="24"/>
          <w:szCs w:val="24"/>
        </w:rPr>
        <w:t xml:space="preserve">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вправе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предоставлять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дополнительные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медицинские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услуги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на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возмездной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Pr="0005595E">
        <w:rPr>
          <w:rFonts w:ascii="Times New Roman" w:hAnsi="Times New Roman" w:cs="Times New Roman"/>
          <w:sz w:val="24"/>
          <w:szCs w:val="24"/>
        </w:rPr>
        <w:t>основе.</w:t>
      </w:r>
    </w:p>
    <w:p w:rsidR="00BB5401" w:rsidRPr="0005595E" w:rsidRDefault="00D77B5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4"/>
      <w:r w:rsidRPr="0005595E">
        <w:rPr>
          <w:rFonts w:ascii="Times New Roman" w:hAnsi="Times New Roman" w:cs="Times New Roman"/>
          <w:sz w:val="24"/>
          <w:szCs w:val="24"/>
        </w:rPr>
        <w:t>6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1019C1">
        <w:rPr>
          <w:rFonts w:ascii="Times New Roman" w:hAnsi="Times New Roman" w:cs="Times New Roman"/>
          <w:sz w:val="24"/>
          <w:szCs w:val="24"/>
        </w:rPr>
        <w:t>8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BB5401" w:rsidRPr="000559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если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предоставлении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платных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потребуется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предоставление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дополнительных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экстренным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показаниям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устранения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угрозы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жизни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потребителя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внезапных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острых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заболеваниях,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состояниях,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обострениях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хронических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заболеваний,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такие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медицинские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оказываются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без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взимания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платы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соответствии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B5401" w:rsidRPr="0005595E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Федеральным</w:t>
        </w:r>
        <w:r w:rsidR="003E3383" w:rsidRPr="0005595E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BB5401" w:rsidRPr="0005595E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BB5401" w:rsidRPr="0005595E">
        <w:rPr>
          <w:rFonts w:ascii="Times New Roman" w:hAnsi="Times New Roman" w:cs="Times New Roman"/>
          <w:sz w:val="24"/>
          <w:szCs w:val="24"/>
        </w:rPr>
        <w:t>Об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основах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охраны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здоровья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граждан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Российской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Федерации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</w:p>
    <w:p w:rsidR="00BB5401" w:rsidRPr="0005595E" w:rsidRDefault="00D77B5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7"/>
      <w:bookmarkEnd w:id="16"/>
      <w:r w:rsidRPr="0005595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1019C1">
        <w:rPr>
          <w:rFonts w:ascii="Times New Roman" w:hAnsi="Times New Roman" w:cs="Times New Roman"/>
          <w:sz w:val="24"/>
          <w:szCs w:val="24"/>
        </w:rPr>
        <w:t>9</w:t>
      </w:r>
      <w:r w:rsidR="00BB5401" w:rsidRPr="0005595E">
        <w:rPr>
          <w:rFonts w:ascii="Times New Roman" w:hAnsi="Times New Roman" w:cs="Times New Roman"/>
          <w:sz w:val="24"/>
          <w:szCs w:val="24"/>
        </w:rPr>
        <w:t>.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Потребителю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(заказчику)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соответствии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Российской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Федерации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выдается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документ,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подтверждающий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произведенную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оплату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предоставленных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медицинских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услуг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(контрольно-кассовый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чек,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квитанция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или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иной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бланк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строгой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отчетности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(документ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установленного</w:t>
      </w:r>
      <w:r w:rsidR="003E3383"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BB5401" w:rsidRPr="0005595E">
        <w:rPr>
          <w:rFonts w:ascii="Times New Roman" w:hAnsi="Times New Roman" w:cs="Times New Roman"/>
          <w:sz w:val="24"/>
          <w:szCs w:val="24"/>
        </w:rPr>
        <w:t>образца)).</w:t>
      </w:r>
    </w:p>
    <w:p w:rsidR="00D77B5A" w:rsidRPr="0005595E" w:rsidRDefault="00D77B5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6.1</w:t>
      </w:r>
      <w:r w:rsidR="001019C1">
        <w:rPr>
          <w:rFonts w:ascii="Times New Roman" w:hAnsi="Times New Roman" w:cs="Times New Roman"/>
          <w:sz w:val="24"/>
          <w:szCs w:val="24"/>
        </w:rPr>
        <w:t>0</w:t>
      </w:r>
      <w:r w:rsidRPr="0005595E">
        <w:rPr>
          <w:rFonts w:ascii="Times New Roman" w:hAnsi="Times New Roman" w:cs="Times New Roman"/>
          <w:sz w:val="24"/>
          <w:szCs w:val="24"/>
        </w:rPr>
        <w:t xml:space="preserve">. Прием денежных средств от физических лиц осуществляют кассиры. Расчеты производятся с применением контрольно-кассовых машин или с использованием бланков, являющихся документами строгой отчетности. Кассир обязан выдать потребителю платных услуг чек или копию бланка, подтверждающего прием наличных денег. </w:t>
      </w:r>
    </w:p>
    <w:p w:rsidR="00D77B5A" w:rsidRPr="0005595E" w:rsidRDefault="001019C1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D77B5A" w:rsidRPr="0005595E">
        <w:rPr>
          <w:rFonts w:ascii="Times New Roman" w:hAnsi="Times New Roman" w:cs="Times New Roman"/>
          <w:sz w:val="24"/>
          <w:szCs w:val="24"/>
        </w:rPr>
        <w:t xml:space="preserve">. Расчеты с юридическими лицами за оказанные услуги производятся в безналичном порядке, путем перечисления денежных средств на лицевой счет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D77B5A"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D77B5A" w:rsidRPr="0005595E">
        <w:rPr>
          <w:rFonts w:ascii="Times New Roman" w:hAnsi="Times New Roman" w:cs="Times New Roman"/>
          <w:sz w:val="24"/>
          <w:szCs w:val="24"/>
        </w:rPr>
        <w:t xml:space="preserve"> в Министерстве финансов Свердловской области согласно выставленным счетам. Реестры оказанных услуг, акты об оказании услуг, счета на оплату оформляются бухгалтерией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D77B5A"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D77B5A" w:rsidRPr="0005595E">
        <w:rPr>
          <w:rFonts w:ascii="Times New Roman" w:hAnsi="Times New Roman" w:cs="Times New Roman"/>
          <w:sz w:val="24"/>
          <w:szCs w:val="24"/>
        </w:rPr>
        <w:t>.</w:t>
      </w:r>
    </w:p>
    <w:p w:rsidR="00D77B5A" w:rsidRPr="0005595E" w:rsidRDefault="00D77B5A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bookmarkEnd w:id="17"/>
    <w:p w:rsidR="00D77B5A" w:rsidRPr="0005595E" w:rsidRDefault="0003080D" w:rsidP="000308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22971" w:rsidRPr="0005595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b/>
          <w:sz w:val="24"/>
          <w:szCs w:val="24"/>
        </w:rPr>
        <w:t>расходования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971" w:rsidRPr="0005595E">
        <w:rPr>
          <w:rFonts w:ascii="Times New Roman" w:hAnsi="Times New Roman" w:cs="Times New Roman"/>
          <w:b/>
          <w:sz w:val="24"/>
          <w:szCs w:val="24"/>
        </w:rPr>
        <w:t>заработ</w:t>
      </w:r>
      <w:r w:rsidR="00FC3FAB" w:rsidRPr="0005595E">
        <w:rPr>
          <w:rFonts w:ascii="Times New Roman" w:hAnsi="Times New Roman" w:cs="Times New Roman"/>
          <w:b/>
          <w:sz w:val="24"/>
          <w:szCs w:val="24"/>
        </w:rPr>
        <w:t>анных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AB" w:rsidRPr="0005595E">
        <w:rPr>
          <w:rFonts w:ascii="Times New Roman" w:hAnsi="Times New Roman" w:cs="Times New Roman"/>
          <w:b/>
          <w:sz w:val="24"/>
          <w:szCs w:val="24"/>
        </w:rPr>
        <w:t>средств</w:t>
      </w:r>
    </w:p>
    <w:p w:rsidR="00D77B5A" w:rsidRPr="0005595E" w:rsidRDefault="00D77B5A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7.1. Доходами является выручка от платных услуг по мере поступления средств на лицевой счет в Министерстве финансов Свердловской области безналичным перечислением и наличным путем – поступление денег в кассу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7E1528"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 xml:space="preserve"> с последующей сдачей их на лицевой счет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 xml:space="preserve"> в Министерстве финансов Свердловской области.</w:t>
      </w:r>
    </w:p>
    <w:p w:rsidR="00D77B5A" w:rsidRPr="0005595E" w:rsidRDefault="00D77B5A" w:rsidP="0003080D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7.2. Средства от оказания платных услуг являются одним из источников формирования имущества и финансовых ресурсов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 xml:space="preserve">. Собственник имущества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 xml:space="preserve"> не имеет права на получение доходов от осуществления учреждением деятельности и использования закрепленного за учреждением имущества</w:t>
      </w:r>
      <w:r w:rsidR="00A4038D" w:rsidRPr="0005595E">
        <w:rPr>
          <w:rFonts w:ascii="Times New Roman" w:hAnsi="Times New Roman" w:cs="Times New Roman"/>
          <w:sz w:val="24"/>
          <w:szCs w:val="24"/>
        </w:rPr>
        <w:t>.</w:t>
      </w:r>
    </w:p>
    <w:p w:rsidR="00A4038D" w:rsidRPr="0005595E" w:rsidRDefault="00A4038D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7.3. Доходы от оказания платных услуг поступают в самостоятельное распоряжение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 xml:space="preserve"> и используются им для достижения целей, ради которых учреждение создано, в соответствии с утвержденным Планом финансово-хозяйственной деятельности. </w:t>
      </w:r>
    </w:p>
    <w:p w:rsidR="00A4038D" w:rsidRPr="0005595E" w:rsidRDefault="00A4038D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План финансово-хозяйственной деятельности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 xml:space="preserve"> составляется и утверждается в </w:t>
      </w:r>
      <w:hyperlink r:id="rId12" w:history="1">
        <w:r w:rsidRPr="0005595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5595E">
        <w:rPr>
          <w:rFonts w:ascii="Times New Roman" w:hAnsi="Times New Roman" w:cs="Times New Roman"/>
          <w:sz w:val="24"/>
          <w:szCs w:val="24"/>
        </w:rPr>
        <w:t xml:space="preserve">, установленном Министерством здравоохранения Свердловской области, в соответствии с </w:t>
      </w:r>
      <w:hyperlink r:id="rId13" w:history="1">
        <w:r w:rsidRPr="0005595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05595E">
        <w:rPr>
          <w:rFonts w:ascii="Times New Roman" w:hAnsi="Times New Roman" w:cs="Times New Roman"/>
          <w:sz w:val="24"/>
          <w:szCs w:val="24"/>
        </w:rPr>
        <w:t>, определенными Министерством финансов Российской Федерации.</w:t>
      </w:r>
    </w:p>
    <w:p w:rsidR="00A4038D" w:rsidRPr="0005595E" w:rsidRDefault="00A4038D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7.4. Денежные средства, не использованные в течение года, остаются на лицевом счете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</w:t>
      </w:r>
      <w:r w:rsidR="007E1528" w:rsidRPr="0005595E">
        <w:rPr>
          <w:rFonts w:ascii="Times New Roman" w:hAnsi="Times New Roman" w:cs="Times New Roman"/>
          <w:sz w:val="24"/>
          <w:szCs w:val="24"/>
        </w:rPr>
        <w:t>расноуфимская</w:t>
      </w:r>
      <w:r w:rsidRPr="0005595E">
        <w:rPr>
          <w:rFonts w:ascii="Times New Roman" w:hAnsi="Times New Roman" w:cs="Times New Roman"/>
          <w:sz w:val="24"/>
          <w:szCs w:val="24"/>
        </w:rPr>
        <w:t xml:space="preserve">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 xml:space="preserve"> в Министерстве финансов Свердловской области и изъятию в бюджет не подлежат. </w:t>
      </w:r>
    </w:p>
    <w:p w:rsidR="00A4038D" w:rsidRPr="0005595E" w:rsidRDefault="00A4038D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7.5. Денежные средства, оставшиеся после уплаты налогов и обязательных платежей в бюджет и внебюджетные фонды, направляются на следующие виды расходов в соответствии с действующей бюджетной классификацией РФ:</w:t>
      </w:r>
    </w:p>
    <w:p w:rsidR="00A4038D" w:rsidRPr="0005595E" w:rsidRDefault="00A4038D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- на оплату труда и начисления на выплаты по оплате труда (на заработную плату и премиальные выплаты, установленные в соответствии с Положением об оплате труда работников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>, утвержденного приказом №86 от 26 ноября 2015 года);</w:t>
      </w:r>
    </w:p>
    <w:p w:rsidR="00A4038D" w:rsidRPr="0005595E" w:rsidRDefault="00A4038D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- на приобретение медикаментов, инструментов, оборудования, материалов и другого имущества, необходимого для осуществления деятельности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>;</w:t>
      </w:r>
    </w:p>
    <w:p w:rsidR="00A4038D" w:rsidRPr="0005595E" w:rsidRDefault="00A4038D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- на оплату расходов по содержанию имущества и другие нужды, связанные с деятельностью учреждения.    </w:t>
      </w:r>
    </w:p>
    <w:p w:rsidR="001238F9" w:rsidRPr="0005595E" w:rsidRDefault="001238F9" w:rsidP="0003080D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CE0212" w:rsidRPr="0005595E" w:rsidRDefault="0003080D" w:rsidP="000308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C3FAB" w:rsidRPr="0005595E">
        <w:rPr>
          <w:rFonts w:ascii="Times New Roman" w:hAnsi="Times New Roman" w:cs="Times New Roman"/>
          <w:b/>
          <w:sz w:val="24"/>
          <w:szCs w:val="24"/>
        </w:rPr>
        <w:t>Бухгалтерский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AB" w:rsidRPr="0005595E">
        <w:rPr>
          <w:rFonts w:ascii="Times New Roman" w:hAnsi="Times New Roman" w:cs="Times New Roman"/>
          <w:b/>
          <w:sz w:val="24"/>
          <w:szCs w:val="24"/>
        </w:rPr>
        <w:t>учет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AB" w:rsidRPr="0005595E">
        <w:rPr>
          <w:rFonts w:ascii="Times New Roman" w:hAnsi="Times New Roman" w:cs="Times New Roman"/>
          <w:b/>
          <w:sz w:val="24"/>
          <w:szCs w:val="24"/>
        </w:rPr>
        <w:t>и</w:t>
      </w:r>
      <w:r w:rsidR="003E3383" w:rsidRPr="0005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AB" w:rsidRPr="0005595E">
        <w:rPr>
          <w:rFonts w:ascii="Times New Roman" w:hAnsi="Times New Roman" w:cs="Times New Roman"/>
          <w:b/>
          <w:sz w:val="24"/>
          <w:szCs w:val="24"/>
        </w:rPr>
        <w:t>отчётность</w:t>
      </w:r>
    </w:p>
    <w:p w:rsidR="00A4038D" w:rsidRPr="0005595E" w:rsidRDefault="00A4038D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8.1.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 xml:space="preserve"> ведет бухгалтерский учет, представляет бухгалтерскую </w:t>
      </w:r>
      <w:hyperlink r:id="rId14" w:history="1">
        <w:r w:rsidRPr="0005595E">
          <w:rPr>
            <w:rFonts w:ascii="Times New Roman" w:hAnsi="Times New Roman" w:cs="Times New Roman"/>
            <w:sz w:val="24"/>
            <w:szCs w:val="24"/>
          </w:rPr>
          <w:t>отчетность</w:t>
        </w:r>
      </w:hyperlink>
      <w:r w:rsidRPr="0005595E">
        <w:rPr>
          <w:rFonts w:ascii="Times New Roman" w:hAnsi="Times New Roman" w:cs="Times New Roman"/>
          <w:sz w:val="24"/>
          <w:szCs w:val="24"/>
        </w:rPr>
        <w:t xml:space="preserve"> и статистическую </w:t>
      </w:r>
      <w:hyperlink r:id="rId15" w:history="1">
        <w:r w:rsidRPr="0005595E">
          <w:rPr>
            <w:rFonts w:ascii="Times New Roman" w:hAnsi="Times New Roman" w:cs="Times New Roman"/>
            <w:sz w:val="24"/>
            <w:szCs w:val="24"/>
          </w:rPr>
          <w:t>отчетность</w:t>
        </w:r>
      </w:hyperlink>
      <w:r w:rsidRPr="0005595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Ответственность за отчетность возлагается на бухгалтерию и экономиста.</w:t>
      </w:r>
    </w:p>
    <w:p w:rsidR="00A4038D" w:rsidRPr="0005595E" w:rsidRDefault="00A4038D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lastRenderedPageBreak/>
        <w:t>Статистический и бухгалтерский учет и отчетность по платным услугам ведется отдельно от услуг, оказываемых в рамках обязательного медицинского страхования, согласно действующей системе учета и отчетности в автономных учреждениях.</w:t>
      </w:r>
    </w:p>
    <w:p w:rsidR="00A4038D" w:rsidRPr="0005595E" w:rsidRDefault="0003080D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>8</w:t>
      </w:r>
      <w:r w:rsidR="00A4038D" w:rsidRPr="0005595E">
        <w:rPr>
          <w:rFonts w:ascii="Times New Roman" w:hAnsi="Times New Roman" w:cs="Times New Roman"/>
          <w:sz w:val="24"/>
          <w:szCs w:val="24"/>
        </w:rPr>
        <w:t xml:space="preserve">.2.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="00A4038D"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="00A4038D" w:rsidRPr="0005595E">
        <w:rPr>
          <w:rFonts w:ascii="Times New Roman" w:hAnsi="Times New Roman" w:cs="Times New Roman"/>
          <w:sz w:val="24"/>
          <w:szCs w:val="24"/>
        </w:rPr>
        <w:t xml:space="preserve"> предоставляет информацию о своей деятельности в органы государственной статистики, налоговые органы, иные органы в соответствии с законодательством Российской Федерации и своим уставом.</w:t>
      </w:r>
    </w:p>
    <w:p w:rsidR="00F64AB5" w:rsidRPr="0005595E" w:rsidRDefault="00F64AB5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E1528" w:rsidRPr="0005595E" w:rsidRDefault="0003080D" w:rsidP="0003080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5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E1528" w:rsidRPr="0005595E">
        <w:rPr>
          <w:rFonts w:ascii="Times New Roman" w:hAnsi="Times New Roman" w:cs="Times New Roman"/>
          <w:b/>
          <w:sz w:val="24"/>
          <w:szCs w:val="24"/>
        </w:rPr>
        <w:t xml:space="preserve">Ответственность ГАУЗ СО </w:t>
      </w:r>
      <w:r w:rsidR="00E6171F">
        <w:rPr>
          <w:rFonts w:ascii="Times New Roman" w:hAnsi="Times New Roman" w:cs="Times New Roman"/>
          <w:b/>
          <w:sz w:val="24"/>
          <w:szCs w:val="24"/>
        </w:rPr>
        <w:t>«</w:t>
      </w:r>
      <w:r w:rsidR="007E1528" w:rsidRPr="0005595E">
        <w:rPr>
          <w:rFonts w:ascii="Times New Roman" w:hAnsi="Times New Roman" w:cs="Times New Roman"/>
          <w:b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b/>
          <w:sz w:val="24"/>
          <w:szCs w:val="24"/>
        </w:rPr>
        <w:t>»</w:t>
      </w:r>
      <w:r w:rsidR="007E1528" w:rsidRPr="0005595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7E1528" w:rsidRPr="0005595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7E1528" w:rsidRPr="0005595E">
        <w:rPr>
          <w:rFonts w:ascii="Times New Roman" w:hAnsi="Times New Roman" w:cs="Times New Roman"/>
          <w:b/>
          <w:sz w:val="24"/>
          <w:szCs w:val="24"/>
        </w:rPr>
        <w:t xml:space="preserve"> предоставлением платных медицинских услуг</w:t>
      </w:r>
    </w:p>
    <w:p w:rsidR="007E1528" w:rsidRPr="0005595E" w:rsidRDefault="007E1528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9.1. </w:t>
      </w:r>
      <w:bookmarkStart w:id="18" w:name="sub_66"/>
      <w:r w:rsidRPr="0005595E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договору на оказание платных медицинских услуг исполнитель несет ответственность, предусмотренную законодательством Российской Федерации.</w:t>
      </w:r>
    </w:p>
    <w:p w:rsidR="007E1528" w:rsidRPr="0005595E" w:rsidRDefault="007E1528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7"/>
      <w:bookmarkEnd w:id="18"/>
      <w:r w:rsidRPr="0005595E">
        <w:rPr>
          <w:rFonts w:ascii="Times New Roman" w:hAnsi="Times New Roman" w:cs="Times New Roman"/>
          <w:sz w:val="24"/>
          <w:szCs w:val="24"/>
        </w:rPr>
        <w:t>9.2.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7E1528" w:rsidRPr="0005595E" w:rsidRDefault="007E1528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68"/>
      <w:bookmarkEnd w:id="19"/>
      <w:r w:rsidRPr="0005595E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0559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595E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1019C1" w:rsidRPr="00A80DEE">
        <w:rPr>
          <w:rFonts w:ascii="Times New Roman" w:hAnsi="Times New Roman" w:cs="Times New Roman"/>
          <w:sz w:val="24"/>
          <w:szCs w:val="24"/>
          <w:highlight w:val="yellow"/>
        </w:rPr>
        <w:t>Постановления Правительства Российской Федерации от 11.05.2023 г. № 736 «О</w:t>
      </w:r>
      <w:r w:rsidR="001019C1" w:rsidRPr="00A80DEE">
        <w:rPr>
          <w:rFonts w:ascii="Times New Roman" w:hAnsi="Times New Roman" w:cs="Times New Roman"/>
          <w:bCs/>
          <w:sz w:val="24"/>
          <w:szCs w:val="24"/>
          <w:highlight w:val="yellow"/>
        </w:rPr>
        <w:t>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</w:t>
      </w:r>
      <w:r w:rsidR="001019C1" w:rsidRPr="00A80DEE">
        <w:rPr>
          <w:rFonts w:ascii="Times New Roman" w:hAnsi="Times New Roman" w:cs="Times New Roman"/>
          <w:sz w:val="24"/>
          <w:szCs w:val="24"/>
          <w:highlight w:val="yellow"/>
        </w:rPr>
        <w:t>»;</w:t>
      </w:r>
      <w:r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1019C1">
        <w:rPr>
          <w:rFonts w:ascii="Times New Roman" w:hAnsi="Times New Roman" w:cs="Times New Roman"/>
          <w:sz w:val="24"/>
          <w:szCs w:val="24"/>
        </w:rPr>
        <w:t>осуществляют Федеральная служба по надзору в сфере здравоохранения, Федеральная служба по надзору в сфере защиты прав потребителей и благополучия человека и фонд обязательного медицинского страхования</w:t>
      </w:r>
      <w:r w:rsidRPr="0005595E">
        <w:rPr>
          <w:rFonts w:ascii="Times New Roman" w:hAnsi="Times New Roman" w:cs="Times New Roman"/>
          <w:sz w:val="24"/>
          <w:szCs w:val="24"/>
        </w:rPr>
        <w:t xml:space="preserve"> в рамках установленных полномочий.</w:t>
      </w:r>
    </w:p>
    <w:p w:rsidR="007E1528" w:rsidRPr="0003080D" w:rsidRDefault="007E1528" w:rsidP="0003080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95E">
        <w:rPr>
          <w:rFonts w:ascii="Times New Roman" w:hAnsi="Times New Roman" w:cs="Times New Roman"/>
          <w:sz w:val="24"/>
          <w:szCs w:val="24"/>
        </w:rPr>
        <w:t xml:space="preserve">9.4. Приказом по 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 xml:space="preserve"> назначаются лица, ответственные за соблюдение Положения о порядке </w:t>
      </w:r>
      <w:r w:rsidR="007D7216">
        <w:rPr>
          <w:rFonts w:ascii="Times New Roman" w:hAnsi="Times New Roman" w:cs="Times New Roman"/>
          <w:sz w:val="24"/>
          <w:szCs w:val="24"/>
        </w:rPr>
        <w:t>оказания</w:t>
      </w:r>
      <w:r w:rsidRPr="0005595E">
        <w:rPr>
          <w:rFonts w:ascii="Times New Roman" w:hAnsi="Times New Roman" w:cs="Times New Roman"/>
          <w:sz w:val="24"/>
          <w:szCs w:val="24"/>
        </w:rPr>
        <w:t xml:space="preserve"> </w:t>
      </w:r>
      <w:r w:rsidR="007D7216" w:rsidRPr="0005595E">
        <w:rPr>
          <w:rFonts w:ascii="Times New Roman" w:hAnsi="Times New Roman" w:cs="Times New Roman"/>
          <w:sz w:val="24"/>
          <w:szCs w:val="24"/>
        </w:rPr>
        <w:t xml:space="preserve">платных медицинских услуг </w:t>
      </w:r>
      <w:r w:rsidR="007D7216">
        <w:rPr>
          <w:rFonts w:ascii="Times New Roman" w:hAnsi="Times New Roman" w:cs="Times New Roman"/>
          <w:sz w:val="24"/>
          <w:szCs w:val="24"/>
        </w:rPr>
        <w:t xml:space="preserve">в </w:t>
      </w:r>
      <w:r w:rsidRPr="0005595E">
        <w:rPr>
          <w:rFonts w:ascii="Times New Roman" w:hAnsi="Times New Roman" w:cs="Times New Roman"/>
          <w:sz w:val="24"/>
          <w:szCs w:val="24"/>
        </w:rPr>
        <w:t xml:space="preserve">ГАУЗ СО </w:t>
      </w:r>
      <w:r w:rsidR="00E6171F">
        <w:rPr>
          <w:rFonts w:ascii="Times New Roman" w:hAnsi="Times New Roman" w:cs="Times New Roman"/>
          <w:sz w:val="24"/>
          <w:szCs w:val="24"/>
        </w:rPr>
        <w:t>«</w:t>
      </w:r>
      <w:r w:rsidRPr="0005595E">
        <w:rPr>
          <w:rFonts w:ascii="Times New Roman" w:hAnsi="Times New Roman" w:cs="Times New Roman"/>
          <w:sz w:val="24"/>
          <w:szCs w:val="24"/>
        </w:rPr>
        <w:t>Красноуфимская СП</w:t>
      </w:r>
      <w:r w:rsidR="00E6171F">
        <w:rPr>
          <w:rFonts w:ascii="Times New Roman" w:hAnsi="Times New Roman" w:cs="Times New Roman"/>
          <w:sz w:val="24"/>
          <w:szCs w:val="24"/>
        </w:rPr>
        <w:t>»</w:t>
      </w:r>
      <w:r w:rsidRPr="0005595E">
        <w:rPr>
          <w:rFonts w:ascii="Times New Roman" w:hAnsi="Times New Roman" w:cs="Times New Roman"/>
          <w:sz w:val="24"/>
          <w:szCs w:val="24"/>
        </w:rPr>
        <w:t>.</w:t>
      </w:r>
    </w:p>
    <w:bookmarkEnd w:id="20"/>
    <w:p w:rsidR="007E1528" w:rsidRPr="0003080D" w:rsidRDefault="007E1528" w:rsidP="0003080D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7E1528" w:rsidRPr="0003080D" w:rsidSect="007E0242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3C" w:rsidRDefault="00A96D3C" w:rsidP="00361CB1">
      <w:pPr>
        <w:spacing w:after="0" w:line="240" w:lineRule="auto"/>
      </w:pPr>
      <w:r>
        <w:separator/>
      </w:r>
    </w:p>
  </w:endnote>
  <w:endnote w:type="continuationSeparator" w:id="0">
    <w:p w:rsidR="00A96D3C" w:rsidRDefault="00A96D3C" w:rsidP="0036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3C" w:rsidRDefault="00A96D3C" w:rsidP="00361CB1">
      <w:pPr>
        <w:spacing w:after="0" w:line="240" w:lineRule="auto"/>
      </w:pPr>
      <w:r>
        <w:separator/>
      </w:r>
    </w:p>
  </w:footnote>
  <w:footnote w:type="continuationSeparator" w:id="0">
    <w:p w:rsidR="00A96D3C" w:rsidRDefault="00A96D3C" w:rsidP="0036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5FF"/>
    <w:multiLevelType w:val="hybridMultilevel"/>
    <w:tmpl w:val="F43C6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A003DE"/>
    <w:multiLevelType w:val="multilevel"/>
    <w:tmpl w:val="0B34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382CA0"/>
    <w:multiLevelType w:val="hybridMultilevel"/>
    <w:tmpl w:val="FE5C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D2314"/>
    <w:multiLevelType w:val="hybridMultilevel"/>
    <w:tmpl w:val="03788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0C0B3A"/>
    <w:multiLevelType w:val="hybridMultilevel"/>
    <w:tmpl w:val="D8082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1228E2"/>
    <w:multiLevelType w:val="hybridMultilevel"/>
    <w:tmpl w:val="3E663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9F7995"/>
    <w:multiLevelType w:val="hybridMultilevel"/>
    <w:tmpl w:val="3626D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52D6C"/>
    <w:rsid w:val="0003001F"/>
    <w:rsid w:val="0003080D"/>
    <w:rsid w:val="00044A33"/>
    <w:rsid w:val="0005595E"/>
    <w:rsid w:val="00090294"/>
    <w:rsid w:val="000E0C51"/>
    <w:rsid w:val="001019C1"/>
    <w:rsid w:val="001238F9"/>
    <w:rsid w:val="00145B8D"/>
    <w:rsid w:val="00167B8B"/>
    <w:rsid w:val="0017245C"/>
    <w:rsid w:val="00183AE7"/>
    <w:rsid w:val="001922D7"/>
    <w:rsid w:val="001E13E5"/>
    <w:rsid w:val="00210112"/>
    <w:rsid w:val="002179E6"/>
    <w:rsid w:val="00231A67"/>
    <w:rsid w:val="002A7B53"/>
    <w:rsid w:val="002C4465"/>
    <w:rsid w:val="002D5ADA"/>
    <w:rsid w:val="002F1329"/>
    <w:rsid w:val="003151C7"/>
    <w:rsid w:val="00315206"/>
    <w:rsid w:val="00326A29"/>
    <w:rsid w:val="00335CB2"/>
    <w:rsid w:val="00361CB1"/>
    <w:rsid w:val="003B4C9A"/>
    <w:rsid w:val="003E3383"/>
    <w:rsid w:val="00400194"/>
    <w:rsid w:val="00414CCB"/>
    <w:rsid w:val="0044182F"/>
    <w:rsid w:val="00445E4B"/>
    <w:rsid w:val="00457C0B"/>
    <w:rsid w:val="004A5D8A"/>
    <w:rsid w:val="004C2E70"/>
    <w:rsid w:val="00504CAC"/>
    <w:rsid w:val="005423CC"/>
    <w:rsid w:val="00546A61"/>
    <w:rsid w:val="00562173"/>
    <w:rsid w:val="0057307F"/>
    <w:rsid w:val="005B2D00"/>
    <w:rsid w:val="005C5B4D"/>
    <w:rsid w:val="005E3F0D"/>
    <w:rsid w:val="005E7D08"/>
    <w:rsid w:val="00681A0D"/>
    <w:rsid w:val="006A48C5"/>
    <w:rsid w:val="006E757B"/>
    <w:rsid w:val="006F1EC0"/>
    <w:rsid w:val="00742736"/>
    <w:rsid w:val="00764DC2"/>
    <w:rsid w:val="0077110E"/>
    <w:rsid w:val="007D4BC7"/>
    <w:rsid w:val="007D7216"/>
    <w:rsid w:val="007E0242"/>
    <w:rsid w:val="007E1528"/>
    <w:rsid w:val="00805493"/>
    <w:rsid w:val="008104D2"/>
    <w:rsid w:val="00812682"/>
    <w:rsid w:val="00817146"/>
    <w:rsid w:val="008431B5"/>
    <w:rsid w:val="00865E28"/>
    <w:rsid w:val="008C350B"/>
    <w:rsid w:val="008F1C84"/>
    <w:rsid w:val="008F2098"/>
    <w:rsid w:val="00922D7B"/>
    <w:rsid w:val="00937FCD"/>
    <w:rsid w:val="00950AF2"/>
    <w:rsid w:val="00967643"/>
    <w:rsid w:val="009835DD"/>
    <w:rsid w:val="009B53A8"/>
    <w:rsid w:val="009F1FE0"/>
    <w:rsid w:val="00A0104A"/>
    <w:rsid w:val="00A22971"/>
    <w:rsid w:val="00A36D44"/>
    <w:rsid w:val="00A4038D"/>
    <w:rsid w:val="00A40D36"/>
    <w:rsid w:val="00A52D6C"/>
    <w:rsid w:val="00A67B7B"/>
    <w:rsid w:val="00A80DEE"/>
    <w:rsid w:val="00A91FF3"/>
    <w:rsid w:val="00A9445A"/>
    <w:rsid w:val="00A96D3C"/>
    <w:rsid w:val="00AD7237"/>
    <w:rsid w:val="00B236AE"/>
    <w:rsid w:val="00B435E1"/>
    <w:rsid w:val="00B46FE7"/>
    <w:rsid w:val="00B705FB"/>
    <w:rsid w:val="00B722B3"/>
    <w:rsid w:val="00B81250"/>
    <w:rsid w:val="00BA7084"/>
    <w:rsid w:val="00BB5401"/>
    <w:rsid w:val="00BE5028"/>
    <w:rsid w:val="00C13C92"/>
    <w:rsid w:val="00C20155"/>
    <w:rsid w:val="00CA0D30"/>
    <w:rsid w:val="00CE0212"/>
    <w:rsid w:val="00D0220C"/>
    <w:rsid w:val="00D21DFD"/>
    <w:rsid w:val="00D31B51"/>
    <w:rsid w:val="00D715CA"/>
    <w:rsid w:val="00D77B5A"/>
    <w:rsid w:val="00E10E36"/>
    <w:rsid w:val="00E43C98"/>
    <w:rsid w:val="00E56E88"/>
    <w:rsid w:val="00E6171F"/>
    <w:rsid w:val="00E824AB"/>
    <w:rsid w:val="00E827F3"/>
    <w:rsid w:val="00F64AB5"/>
    <w:rsid w:val="00FC3FAB"/>
    <w:rsid w:val="00FC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B"/>
  </w:style>
  <w:style w:type="paragraph" w:styleId="1">
    <w:name w:val="heading 1"/>
    <w:basedOn w:val="a"/>
    <w:next w:val="a"/>
    <w:link w:val="10"/>
    <w:uiPriority w:val="9"/>
    <w:qFormat/>
    <w:rsid w:val="00123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3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CB1"/>
  </w:style>
  <w:style w:type="paragraph" w:styleId="a6">
    <w:name w:val="footer"/>
    <w:basedOn w:val="a"/>
    <w:link w:val="a7"/>
    <w:uiPriority w:val="99"/>
    <w:unhideWhenUsed/>
    <w:rsid w:val="0036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CB1"/>
  </w:style>
  <w:style w:type="paragraph" w:styleId="a8">
    <w:name w:val="Balloon Text"/>
    <w:basedOn w:val="a"/>
    <w:link w:val="a9"/>
    <w:uiPriority w:val="99"/>
    <w:semiHidden/>
    <w:unhideWhenUsed/>
    <w:rsid w:val="00CA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D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B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238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23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3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Цветовое выделение"/>
    <w:uiPriority w:val="99"/>
    <w:rsid w:val="002D5ADA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D5ADA"/>
    <w:rPr>
      <w:b/>
      <w:bCs/>
      <w:color w:val="106BBE"/>
    </w:rPr>
  </w:style>
  <w:style w:type="paragraph" w:customStyle="1" w:styleId="Standard">
    <w:name w:val="Standard"/>
    <w:rsid w:val="00414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itleuser">
    <w:name w:val="Title (user)"/>
    <w:basedOn w:val="a"/>
    <w:rsid w:val="00414CCB"/>
    <w:pPr>
      <w:suppressAutoHyphens/>
      <w:autoSpaceDN w:val="0"/>
      <w:spacing w:after="0" w:line="240" w:lineRule="auto"/>
      <w:jc w:val="center"/>
      <w:textAlignment w:val="baseline"/>
    </w:pPr>
    <w:rPr>
      <w:rFonts w:ascii="NTTierce, 'Times New Roman'" w:eastAsia="Times New Roman" w:hAnsi="NTTierce, 'Times New Roman'" w:cs="NTTierce, 'Times New Roman'"/>
      <w:b/>
      <w:kern w:val="3"/>
      <w:sz w:val="24"/>
      <w:szCs w:val="20"/>
      <w:lang w:eastAsia="zh-CN"/>
    </w:rPr>
  </w:style>
  <w:style w:type="paragraph" w:customStyle="1" w:styleId="ConsPlusNormal">
    <w:name w:val="ConsPlusNormal"/>
    <w:rsid w:val="00A40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46050.1000" TargetMode="External"/><Relationship Id="rId13" Type="http://schemas.openxmlformats.org/officeDocument/2006/relationships/hyperlink" Target="consultantplus://offline/ref=49601AF264F03EE1F97B0C554D281EACFEBC43C203FF1C101B2963FD768979A499F28E10BD6A87BB4C0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601AF264F03EE1F97B0C554D281EACFEB146C70DF31C101B2963FD768979A499F28E10BD6A87B84C0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919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1392FD93810AB78AB2F60A557F84C176D32940DF04B4FBD5039C31EAEE8DD622958690DEB9AAE2wEy0I" TargetMode="External"/><Relationship Id="rId10" Type="http://schemas.openxmlformats.org/officeDocument/2006/relationships/hyperlink" Target="https://normativ.kontur.ru/document?moduleid=1&amp;documentid=4324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91967.21" TargetMode="External"/><Relationship Id="rId14" Type="http://schemas.openxmlformats.org/officeDocument/2006/relationships/hyperlink" Target="consultantplus://offline/ref=3D1392FD93810AB78AB2F60A557F84C170D02543D457E3F9845692w3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CAED-8D09-4C85-AA72-4BF9D649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7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13</cp:revision>
  <cp:lastPrinted>2023-09-04T09:22:00Z</cp:lastPrinted>
  <dcterms:created xsi:type="dcterms:W3CDTF">2019-08-27T09:18:00Z</dcterms:created>
  <dcterms:modified xsi:type="dcterms:W3CDTF">2023-09-04T09:22:00Z</dcterms:modified>
</cp:coreProperties>
</file>