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32" w:rsidRPr="0010639C" w:rsidRDefault="00A75732" w:rsidP="00A05E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9C">
        <w:rPr>
          <w:rFonts w:ascii="Times New Roman" w:hAnsi="Times New Roman" w:cs="Times New Roman"/>
          <w:b/>
          <w:sz w:val="28"/>
          <w:szCs w:val="28"/>
        </w:rPr>
        <w:t>Сроки ожидания оказания медицинской помощи, оказание которой осуществляется бесплатно в соответствии с территориальной программой ОМС</w:t>
      </w:r>
    </w:p>
    <w:p w:rsidR="00A05E09" w:rsidRPr="00A05E09" w:rsidRDefault="00A05E09" w:rsidP="00A05E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7F09" w:rsidRPr="00A05E09" w:rsidRDefault="00A75732" w:rsidP="00A0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09">
        <w:rPr>
          <w:rFonts w:ascii="Times New Roman" w:hAnsi="Times New Roman" w:cs="Times New Roman"/>
          <w:sz w:val="28"/>
          <w:szCs w:val="28"/>
        </w:rPr>
        <w:t xml:space="preserve">В соответствии с Территориальной программой государственных гарантий </w:t>
      </w:r>
      <w:r w:rsidR="00A05E09" w:rsidRPr="00A05E09">
        <w:rPr>
          <w:rFonts w:ascii="Times New Roman" w:hAnsi="Times New Roman" w:cs="Times New Roman"/>
          <w:sz w:val="28"/>
          <w:szCs w:val="28"/>
        </w:rPr>
        <w:t xml:space="preserve">бесплатного оказания гражданам медицинской помощи в </w:t>
      </w:r>
      <w:r w:rsidR="00A05E09">
        <w:rPr>
          <w:rFonts w:ascii="Times New Roman" w:hAnsi="Times New Roman" w:cs="Times New Roman"/>
          <w:sz w:val="28"/>
          <w:szCs w:val="28"/>
        </w:rPr>
        <w:t>С</w:t>
      </w:r>
      <w:r w:rsidR="00A05E09" w:rsidRPr="00A05E09">
        <w:rPr>
          <w:rFonts w:ascii="Times New Roman" w:hAnsi="Times New Roman" w:cs="Times New Roman"/>
          <w:sz w:val="28"/>
          <w:szCs w:val="28"/>
        </w:rPr>
        <w:t>вердловской области на 2023 год и на плановый период 2024 и 2025 годов</w:t>
      </w:r>
      <w:r w:rsidRPr="00A05E0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Свердловской области 27 декабря 2022 г. N 975-ПП, сроки ожидания медицинской помощи составляют:</w:t>
      </w:r>
    </w:p>
    <w:p w:rsidR="00A05E09" w:rsidRDefault="00A05E09" w:rsidP="00A0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32" w:rsidRPr="00A05E09" w:rsidRDefault="00A75732" w:rsidP="00A0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09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в неотложной форме оказывается по</w:t>
      </w:r>
      <w:r w:rsidR="00A05E09">
        <w:rPr>
          <w:rFonts w:ascii="Times New Roman" w:hAnsi="Times New Roman" w:cs="Times New Roman"/>
          <w:sz w:val="28"/>
          <w:szCs w:val="28"/>
        </w:rPr>
        <w:t xml:space="preserve"> </w:t>
      </w:r>
      <w:r w:rsidRPr="00A05E09">
        <w:rPr>
          <w:rFonts w:ascii="Times New Roman" w:hAnsi="Times New Roman" w:cs="Times New Roman"/>
          <w:sz w:val="28"/>
          <w:szCs w:val="28"/>
        </w:rPr>
        <w:t>направлению регистратора безотлагательно при непосредственном обращении пациента в медицинскую организацию</w:t>
      </w:r>
      <w:r w:rsidR="00A05E09">
        <w:rPr>
          <w:rFonts w:ascii="Times New Roman" w:hAnsi="Times New Roman" w:cs="Times New Roman"/>
          <w:sz w:val="28"/>
          <w:szCs w:val="28"/>
        </w:rPr>
        <w:t>;</w:t>
      </w:r>
    </w:p>
    <w:p w:rsidR="00A05E09" w:rsidRDefault="00A05E09" w:rsidP="00A0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732" w:rsidRPr="00A05E09" w:rsidRDefault="00A75732" w:rsidP="00A0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09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 – не более 14 календарных дней со дня обращения пациента в медицинскую организацию.</w:t>
      </w:r>
    </w:p>
    <w:p w:rsidR="00A75732" w:rsidRPr="00A05E09" w:rsidRDefault="00A75732" w:rsidP="00A0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BCD" w:rsidRDefault="004F0BCD" w:rsidP="004F0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ожидания зависят он фактического наличия врачей-стоматологов и зубных врачей в штате учреждения.</w:t>
      </w:r>
    </w:p>
    <w:p w:rsidR="00A05E09" w:rsidRPr="00A05E09" w:rsidRDefault="00A05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5E09" w:rsidRPr="00A05E09" w:rsidSect="007D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75732"/>
    <w:rsid w:val="0010639C"/>
    <w:rsid w:val="003F338A"/>
    <w:rsid w:val="004F0BCD"/>
    <w:rsid w:val="0076562E"/>
    <w:rsid w:val="007D7F09"/>
    <w:rsid w:val="00A05E09"/>
    <w:rsid w:val="00A7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2023-09-04T11:03:00Z</cp:lastPrinted>
  <dcterms:created xsi:type="dcterms:W3CDTF">2023-09-01T05:11:00Z</dcterms:created>
  <dcterms:modified xsi:type="dcterms:W3CDTF">2023-09-04T11:36:00Z</dcterms:modified>
</cp:coreProperties>
</file>